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09FA" w:rsidRDefault="00C147B3" w:rsidP="00DF4895">
      <w:pPr>
        <w:jc w:val="center"/>
        <w:rPr>
          <w:sz w:val="24"/>
          <w:szCs w:val="24"/>
        </w:rPr>
      </w:pPr>
      <w:r>
        <w:rPr>
          <w:noProof/>
          <w:szCs w:val="24"/>
          <w:lang w:eastAsia="ru-RU"/>
        </w:rPr>
        <w:drawing>
          <wp:inline distT="0" distB="0" distL="0" distR="0" wp14:anchorId="773ADB82" wp14:editId="280405C9">
            <wp:extent cx="2171981" cy="1364776"/>
            <wp:effectExtent l="0" t="0" r="0" b="698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14646" cy="1391584"/>
                    </a:xfrm>
                    <a:prstGeom prst="rect">
                      <a:avLst/>
                    </a:prstGeom>
                    <a:noFill/>
                    <a:ln>
                      <a:noFill/>
                    </a:ln>
                  </pic:spPr>
                </pic:pic>
              </a:graphicData>
            </a:graphic>
          </wp:inline>
        </w:drawing>
      </w:r>
    </w:p>
    <w:p w:rsidR="00DF4895" w:rsidRPr="00D37000" w:rsidRDefault="00DF4895" w:rsidP="00DF4895">
      <w:pPr>
        <w:spacing w:after="0"/>
        <w:jc w:val="center"/>
        <w:rPr>
          <w:rFonts w:ascii="Tahoma" w:hAnsi="Tahoma" w:cs="Tahoma"/>
          <w:sz w:val="16"/>
          <w:szCs w:val="16"/>
        </w:rPr>
      </w:pPr>
      <w:r w:rsidRPr="00D37000">
        <w:rPr>
          <w:rFonts w:ascii="Tahoma" w:hAnsi="Tahoma" w:cs="Tahoma"/>
          <w:sz w:val="16"/>
          <w:szCs w:val="16"/>
        </w:rPr>
        <w:t>ОБЩЕСТВО С ОГРАНИЧЕННОЙ ОТВЕТСТВЕННОСТЬЮ</w:t>
      </w:r>
    </w:p>
    <w:p w:rsidR="004E09FA" w:rsidRPr="00D37000" w:rsidRDefault="004E09FA" w:rsidP="00DF4895">
      <w:pPr>
        <w:spacing w:after="0" w:line="240" w:lineRule="auto"/>
        <w:ind w:right="-285"/>
        <w:rPr>
          <w:rFonts w:ascii="Tahoma" w:hAnsi="Tahoma" w:cs="Tahoma"/>
        </w:rPr>
      </w:pPr>
      <w:r w:rsidRPr="00D37000">
        <w:rPr>
          <w:rFonts w:ascii="Tahoma" w:hAnsi="Tahoma" w:cs="Tahoma"/>
        </w:rPr>
        <w:t>__________________________________________________________________________________________</w:t>
      </w:r>
    </w:p>
    <w:p w:rsidR="004E09FA" w:rsidRPr="00D37000" w:rsidRDefault="004E09FA" w:rsidP="004E09FA">
      <w:pPr>
        <w:spacing w:after="0" w:line="240" w:lineRule="auto"/>
        <w:jc w:val="center"/>
        <w:rPr>
          <w:rFonts w:ascii="Tahoma" w:hAnsi="Tahoma" w:cs="Tahoma"/>
          <w:sz w:val="16"/>
          <w:szCs w:val="16"/>
        </w:rPr>
      </w:pPr>
      <w:r w:rsidRPr="00D37000">
        <w:rPr>
          <w:rFonts w:ascii="Tahoma" w:hAnsi="Tahoma" w:cs="Tahoma"/>
          <w:sz w:val="16"/>
          <w:szCs w:val="16"/>
        </w:rPr>
        <w:t>ул. Пирогова, д. 10, г. Сочи, Краснодарский край, Россия, 354008, +7 862 259 95 12, факс: +7 862 259 93 13, e-mail: info@zapolarye.ru, www.zapolarye.ru ОГРН 1042311710858 ИНН 2320126214 КПП 232001001 ОКПО 75878810</w:t>
      </w:r>
    </w:p>
    <w:p w:rsidR="000B7CFF" w:rsidRPr="00D37000" w:rsidRDefault="000B7CFF" w:rsidP="00390690">
      <w:pPr>
        <w:spacing w:after="0" w:line="240" w:lineRule="auto"/>
        <w:jc w:val="center"/>
        <w:rPr>
          <w:rFonts w:ascii="Tahoma" w:hAnsi="Tahoma" w:cs="Tahoma"/>
          <w:sz w:val="24"/>
          <w:szCs w:val="24"/>
        </w:rPr>
      </w:pPr>
    </w:p>
    <w:p w:rsidR="0019123C" w:rsidRDefault="0019123C" w:rsidP="0019123C">
      <w:pPr>
        <w:spacing w:after="0" w:line="240" w:lineRule="auto"/>
        <w:ind w:left="709"/>
        <w:jc w:val="center"/>
        <w:outlineLvl w:val="0"/>
        <w:rPr>
          <w:rFonts w:ascii="Tahoma" w:hAnsi="Tahoma" w:cs="Tahoma"/>
          <w:b/>
          <w:sz w:val="28"/>
          <w:szCs w:val="28"/>
        </w:rPr>
      </w:pPr>
      <w:r w:rsidRPr="00D37000">
        <w:rPr>
          <w:rFonts w:ascii="Tahoma" w:hAnsi="Tahoma" w:cs="Tahoma"/>
          <w:b/>
          <w:sz w:val="28"/>
          <w:szCs w:val="28"/>
        </w:rPr>
        <w:t>Приглашение к участию в Закупочной процедуре</w:t>
      </w:r>
      <w:r>
        <w:rPr>
          <w:rFonts w:ascii="Tahoma" w:hAnsi="Tahoma" w:cs="Tahoma"/>
          <w:b/>
          <w:sz w:val="28"/>
          <w:szCs w:val="28"/>
        </w:rPr>
        <w:t xml:space="preserve"> </w:t>
      </w:r>
      <w:r w:rsidRPr="00CF17DF">
        <w:rPr>
          <w:rFonts w:ascii="Tahoma" w:hAnsi="Tahoma" w:cs="Tahoma"/>
          <w:b/>
          <w:sz w:val="28"/>
          <w:szCs w:val="28"/>
        </w:rPr>
        <w:t>№ ЗП-УПС-10/2025 «Поставка пива для операционной деятельности ООО «Санаторий «Заполярье» на 2026г.</w:t>
      </w:r>
    </w:p>
    <w:p w:rsidR="0019123C" w:rsidRPr="00CF17DF" w:rsidRDefault="00770DBA" w:rsidP="0019123C">
      <w:pPr>
        <w:spacing w:after="0" w:line="240" w:lineRule="auto"/>
        <w:ind w:left="709"/>
        <w:outlineLvl w:val="0"/>
        <w:rPr>
          <w:rFonts w:ascii="Tahoma" w:hAnsi="Tahoma" w:cs="Tahoma"/>
          <w:sz w:val="28"/>
          <w:szCs w:val="28"/>
        </w:rPr>
      </w:pPr>
      <w:r>
        <w:rPr>
          <w:rFonts w:ascii="Tahoma" w:hAnsi="Tahoma" w:cs="Tahoma"/>
          <w:lang w:val="en-US"/>
        </w:rPr>
        <w:t>16</w:t>
      </w:r>
      <w:r w:rsidR="0019123C" w:rsidRPr="001B1F19">
        <w:rPr>
          <w:rFonts w:ascii="Tahoma" w:hAnsi="Tahoma" w:cs="Tahoma"/>
        </w:rPr>
        <w:t xml:space="preserve"> </w:t>
      </w:r>
      <w:bookmarkStart w:id="0" w:name="_GoBack"/>
      <w:bookmarkEnd w:id="0"/>
      <w:r w:rsidR="0019123C" w:rsidRPr="001B1F19">
        <w:rPr>
          <w:rFonts w:ascii="Tahoma" w:hAnsi="Tahoma" w:cs="Tahoma"/>
        </w:rPr>
        <w:t>октября 2025 г.</w:t>
      </w:r>
      <w:r w:rsidR="0019123C" w:rsidRPr="001B1F19">
        <w:rPr>
          <w:rFonts w:ascii="Tahoma" w:hAnsi="Tahoma" w:cs="Tahoma"/>
        </w:rPr>
        <w:tab/>
      </w:r>
    </w:p>
    <w:p w:rsidR="00C36671" w:rsidRPr="00D37000" w:rsidRDefault="00C36671" w:rsidP="00AB229C">
      <w:pPr>
        <w:spacing w:after="0" w:line="240" w:lineRule="auto"/>
        <w:ind w:left="709"/>
        <w:jc w:val="center"/>
        <w:outlineLvl w:val="0"/>
        <w:rPr>
          <w:rFonts w:ascii="Tahoma" w:hAnsi="Tahoma" w:cs="Tahoma"/>
          <w:b/>
          <w:sz w:val="24"/>
          <w:szCs w:val="24"/>
        </w:rPr>
      </w:pPr>
    </w:p>
    <w:p w:rsidR="00796741" w:rsidRPr="006D08A3" w:rsidRDefault="00796741" w:rsidP="00204B80">
      <w:pPr>
        <w:spacing w:after="0" w:line="240" w:lineRule="auto"/>
        <w:jc w:val="both"/>
        <w:rPr>
          <w:rFonts w:ascii="Tahoma" w:eastAsia="Times New Roman" w:hAnsi="Tahoma" w:cs="Tahoma"/>
          <w:lang w:eastAsia="ru-RU"/>
        </w:rPr>
      </w:pPr>
      <w:r w:rsidRPr="006D08A3">
        <w:rPr>
          <w:rFonts w:ascii="Tahoma" w:eastAsia="Times New Roman" w:hAnsi="Tahoma" w:cs="Tahoma"/>
          <w:lang w:eastAsia="ru-RU"/>
        </w:rPr>
        <w:t>ООО «Санаторий «Заполярье» приглашает Вас принять участие в следующей Закупочной процедуре:</w:t>
      </w:r>
    </w:p>
    <w:p w:rsidR="00321DFF" w:rsidRPr="006D08A3" w:rsidRDefault="00321DFF" w:rsidP="00796741">
      <w:pPr>
        <w:spacing w:after="0" w:line="240" w:lineRule="auto"/>
        <w:rPr>
          <w:rFonts w:ascii="Tahoma" w:eastAsia="Times New Roman" w:hAnsi="Tahoma" w:cs="Tahoma"/>
          <w:lang w:eastAsia="ru-RU"/>
        </w:rPr>
      </w:pPr>
    </w:p>
    <w:tbl>
      <w:tblPr>
        <w:tblW w:w="10632" w:type="dxa"/>
        <w:tblInd w:w="-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top w:w="86" w:type="dxa"/>
          <w:left w:w="130" w:type="dxa"/>
          <w:bottom w:w="86" w:type="dxa"/>
          <w:right w:w="130" w:type="dxa"/>
        </w:tblCellMar>
        <w:tblLook w:val="04A0" w:firstRow="1" w:lastRow="0" w:firstColumn="1" w:lastColumn="0" w:noHBand="0" w:noVBand="1"/>
      </w:tblPr>
      <w:tblGrid>
        <w:gridCol w:w="567"/>
        <w:gridCol w:w="2552"/>
        <w:gridCol w:w="7513"/>
      </w:tblGrid>
      <w:tr w:rsidR="002A7AC2" w:rsidRPr="006D08A3" w:rsidTr="006E7926">
        <w:tc>
          <w:tcPr>
            <w:tcW w:w="567" w:type="dxa"/>
            <w:vAlign w:val="center"/>
          </w:tcPr>
          <w:p w:rsidR="002A7AC2" w:rsidRPr="006D08A3" w:rsidRDefault="002A7AC2" w:rsidP="00C202A2">
            <w:pPr>
              <w:numPr>
                <w:ilvl w:val="0"/>
                <w:numId w:val="3"/>
              </w:numPr>
              <w:spacing w:after="0" w:line="240" w:lineRule="auto"/>
              <w:ind w:left="296" w:hanging="284"/>
              <w:jc w:val="both"/>
              <w:rPr>
                <w:rFonts w:ascii="Tahoma" w:eastAsia="Times New Roman" w:hAnsi="Tahoma" w:cs="Tahoma"/>
                <w:lang w:eastAsia="ru-RU"/>
              </w:rPr>
            </w:pPr>
          </w:p>
        </w:tc>
        <w:tc>
          <w:tcPr>
            <w:tcW w:w="2552" w:type="dxa"/>
            <w:shd w:val="clear" w:color="auto" w:fill="auto"/>
            <w:vAlign w:val="center"/>
          </w:tcPr>
          <w:p w:rsidR="002A7AC2" w:rsidRPr="006D08A3" w:rsidRDefault="002A7AC2" w:rsidP="00C202A2">
            <w:pPr>
              <w:spacing w:after="0" w:line="240" w:lineRule="auto"/>
              <w:rPr>
                <w:rFonts w:ascii="Tahoma" w:eastAsia="Times New Roman" w:hAnsi="Tahoma" w:cs="Tahoma"/>
                <w:lang w:eastAsia="ru-RU"/>
              </w:rPr>
            </w:pPr>
            <w:r w:rsidRPr="006D08A3">
              <w:rPr>
                <w:rFonts w:ascii="Tahoma" w:eastAsia="Times New Roman" w:hAnsi="Tahoma" w:cs="Tahoma"/>
                <w:lang w:eastAsia="ru-RU"/>
              </w:rPr>
              <w:t xml:space="preserve">Предмет закупки </w:t>
            </w:r>
          </w:p>
        </w:tc>
        <w:tc>
          <w:tcPr>
            <w:tcW w:w="7513" w:type="dxa"/>
            <w:shd w:val="clear" w:color="auto" w:fill="auto"/>
            <w:vAlign w:val="center"/>
          </w:tcPr>
          <w:p w:rsidR="002A7AC2" w:rsidRPr="006D08A3" w:rsidRDefault="00DC7FCA" w:rsidP="005348D8">
            <w:pPr>
              <w:spacing w:after="0" w:line="240" w:lineRule="auto"/>
              <w:ind w:right="218"/>
              <w:jc w:val="both"/>
              <w:rPr>
                <w:rFonts w:ascii="Tahoma" w:hAnsi="Tahoma" w:cs="Tahoma"/>
              </w:rPr>
            </w:pPr>
            <w:r w:rsidRPr="006D08A3">
              <w:rPr>
                <w:rFonts w:ascii="Tahoma" w:hAnsi="Tahoma" w:cs="Tahoma"/>
              </w:rPr>
              <w:t xml:space="preserve">Поставка </w:t>
            </w:r>
            <w:r w:rsidR="005348D8">
              <w:rPr>
                <w:rFonts w:ascii="Tahoma" w:hAnsi="Tahoma" w:cs="Tahoma"/>
              </w:rPr>
              <w:t>пива</w:t>
            </w:r>
            <w:r w:rsidR="00054965">
              <w:rPr>
                <w:rFonts w:ascii="Tahoma" w:hAnsi="Tahoma" w:cs="Tahoma"/>
              </w:rPr>
              <w:t xml:space="preserve"> </w:t>
            </w:r>
            <w:r w:rsidRPr="006D08A3">
              <w:rPr>
                <w:rFonts w:ascii="Tahoma" w:hAnsi="Tahoma" w:cs="Tahoma"/>
              </w:rPr>
              <w:t>для операционной деятельности ООО «Санаторий «Заполярье» на 2026г.</w:t>
            </w:r>
          </w:p>
        </w:tc>
      </w:tr>
      <w:tr w:rsidR="002A7AC2" w:rsidRPr="006D08A3" w:rsidTr="006E7926">
        <w:trPr>
          <w:trHeight w:val="919"/>
        </w:trPr>
        <w:tc>
          <w:tcPr>
            <w:tcW w:w="567" w:type="dxa"/>
            <w:vAlign w:val="center"/>
          </w:tcPr>
          <w:p w:rsidR="002A7AC2" w:rsidRPr="006D08A3" w:rsidRDefault="002A7AC2" w:rsidP="002A7AC2">
            <w:pPr>
              <w:numPr>
                <w:ilvl w:val="0"/>
                <w:numId w:val="3"/>
              </w:numPr>
              <w:spacing w:after="0" w:line="240" w:lineRule="auto"/>
              <w:ind w:left="296" w:hanging="284"/>
              <w:jc w:val="both"/>
              <w:rPr>
                <w:rFonts w:ascii="Tahoma" w:eastAsia="Times New Roman" w:hAnsi="Tahoma" w:cs="Tahoma"/>
                <w:lang w:eastAsia="ru-RU"/>
              </w:rPr>
            </w:pPr>
          </w:p>
        </w:tc>
        <w:tc>
          <w:tcPr>
            <w:tcW w:w="2552" w:type="dxa"/>
            <w:shd w:val="clear" w:color="auto" w:fill="auto"/>
            <w:vAlign w:val="center"/>
          </w:tcPr>
          <w:p w:rsidR="002A7AC2" w:rsidRPr="006D08A3" w:rsidRDefault="002A7AC2" w:rsidP="002A7AC2">
            <w:pPr>
              <w:spacing w:after="0" w:line="240" w:lineRule="auto"/>
              <w:rPr>
                <w:rFonts w:ascii="Tahoma" w:eastAsia="Times New Roman" w:hAnsi="Tahoma" w:cs="Tahoma"/>
                <w:lang w:eastAsia="ru-RU"/>
              </w:rPr>
            </w:pPr>
            <w:r w:rsidRPr="006D08A3">
              <w:rPr>
                <w:rFonts w:ascii="Tahoma" w:eastAsia="Times New Roman" w:hAnsi="Tahoma" w:cs="Tahoma"/>
                <w:lang w:eastAsia="ru-RU"/>
              </w:rPr>
              <w:t>Перечень и значения отдельных характеристик, которыми должна обладать продукция</w:t>
            </w:r>
          </w:p>
        </w:tc>
        <w:tc>
          <w:tcPr>
            <w:tcW w:w="7513" w:type="dxa"/>
            <w:shd w:val="clear" w:color="auto" w:fill="auto"/>
            <w:vAlign w:val="center"/>
          </w:tcPr>
          <w:p w:rsidR="00A75F3D" w:rsidRPr="006D08A3" w:rsidRDefault="007A6C46" w:rsidP="00DC7FCA">
            <w:pPr>
              <w:spacing w:after="0" w:line="240" w:lineRule="auto"/>
              <w:contextualSpacing/>
              <w:jc w:val="both"/>
              <w:outlineLvl w:val="0"/>
              <w:rPr>
                <w:rFonts w:ascii="Tahoma" w:eastAsia="Times New Roman" w:hAnsi="Tahoma" w:cs="Tahoma"/>
                <w:lang w:eastAsia="ru-RU"/>
              </w:rPr>
            </w:pPr>
            <w:r w:rsidRPr="006D08A3">
              <w:rPr>
                <w:rFonts w:ascii="Tahoma" w:eastAsia="Times New Roman" w:hAnsi="Tahoma" w:cs="Tahoma"/>
                <w:lang w:eastAsia="ru-RU"/>
              </w:rPr>
              <w:t xml:space="preserve">Согласно спецификации, являющейся приложением № 1 к настоящему приглашению. </w:t>
            </w:r>
          </w:p>
        </w:tc>
      </w:tr>
      <w:tr w:rsidR="002A7AC2" w:rsidRPr="006D08A3" w:rsidTr="006E7926">
        <w:trPr>
          <w:trHeight w:val="526"/>
        </w:trPr>
        <w:tc>
          <w:tcPr>
            <w:tcW w:w="567" w:type="dxa"/>
            <w:vAlign w:val="center"/>
          </w:tcPr>
          <w:p w:rsidR="002A7AC2" w:rsidRPr="006D08A3" w:rsidRDefault="002A7AC2" w:rsidP="002A7AC2">
            <w:pPr>
              <w:numPr>
                <w:ilvl w:val="0"/>
                <w:numId w:val="3"/>
              </w:numPr>
              <w:spacing w:after="0" w:line="240" w:lineRule="auto"/>
              <w:ind w:left="296" w:hanging="284"/>
              <w:jc w:val="both"/>
              <w:rPr>
                <w:rFonts w:ascii="Tahoma" w:eastAsia="Times New Roman" w:hAnsi="Tahoma" w:cs="Tahoma"/>
                <w:lang w:eastAsia="ru-RU"/>
              </w:rPr>
            </w:pPr>
          </w:p>
        </w:tc>
        <w:tc>
          <w:tcPr>
            <w:tcW w:w="2552" w:type="dxa"/>
            <w:shd w:val="clear" w:color="auto" w:fill="auto"/>
            <w:vAlign w:val="center"/>
          </w:tcPr>
          <w:p w:rsidR="002A7AC2" w:rsidRPr="006D08A3" w:rsidRDefault="002A7AC2" w:rsidP="002A7AC2">
            <w:pPr>
              <w:spacing w:after="0" w:line="240" w:lineRule="auto"/>
              <w:rPr>
                <w:rFonts w:ascii="Tahoma" w:eastAsia="Times New Roman" w:hAnsi="Tahoma" w:cs="Tahoma"/>
                <w:lang w:eastAsia="ru-RU"/>
              </w:rPr>
            </w:pPr>
            <w:r w:rsidRPr="006D08A3">
              <w:rPr>
                <w:rFonts w:ascii="Tahoma" w:eastAsia="Times New Roman" w:hAnsi="Tahoma" w:cs="Tahoma"/>
                <w:lang w:eastAsia="ru-RU"/>
              </w:rPr>
              <w:t>Инструмент проведения Закупки</w:t>
            </w:r>
          </w:p>
        </w:tc>
        <w:tc>
          <w:tcPr>
            <w:tcW w:w="7513" w:type="dxa"/>
            <w:shd w:val="clear" w:color="auto" w:fill="auto"/>
            <w:vAlign w:val="center"/>
          </w:tcPr>
          <w:p w:rsidR="002A7AC2" w:rsidRPr="006D08A3" w:rsidRDefault="00410552" w:rsidP="00DC7FCA">
            <w:pPr>
              <w:spacing w:after="0" w:line="240" w:lineRule="auto"/>
              <w:jc w:val="both"/>
              <w:rPr>
                <w:rFonts w:ascii="Tahoma" w:eastAsia="Times New Roman" w:hAnsi="Tahoma" w:cs="Tahoma"/>
                <w:lang w:eastAsia="ru-RU"/>
              </w:rPr>
            </w:pPr>
            <w:r>
              <w:rPr>
                <w:rFonts w:ascii="Tahoma" w:eastAsia="Times New Roman" w:hAnsi="Tahoma" w:cs="Tahoma"/>
                <w:lang w:eastAsia="ru-RU"/>
              </w:rPr>
              <w:t>Квалификационный отбор</w:t>
            </w:r>
            <w:r w:rsidR="00DC7FCA" w:rsidRPr="006D08A3">
              <w:rPr>
                <w:rFonts w:ascii="Tahoma" w:eastAsia="Times New Roman" w:hAnsi="Tahoma" w:cs="Tahoma"/>
                <w:lang w:eastAsia="ru-RU"/>
              </w:rPr>
              <w:t>, местом определения поставщика выбрать официальный сайт ООО «Санаторий «Заполярье» (www.zapolarye.ru).</w:t>
            </w:r>
          </w:p>
        </w:tc>
      </w:tr>
      <w:tr w:rsidR="002A7AC2" w:rsidRPr="006D08A3" w:rsidTr="006E7926">
        <w:trPr>
          <w:trHeight w:val="1343"/>
        </w:trPr>
        <w:tc>
          <w:tcPr>
            <w:tcW w:w="567" w:type="dxa"/>
            <w:vAlign w:val="center"/>
          </w:tcPr>
          <w:p w:rsidR="002A7AC2" w:rsidRPr="006D08A3" w:rsidRDefault="002A7AC2" w:rsidP="002A7AC2">
            <w:pPr>
              <w:numPr>
                <w:ilvl w:val="0"/>
                <w:numId w:val="3"/>
              </w:numPr>
              <w:spacing w:after="0" w:line="240" w:lineRule="auto"/>
              <w:ind w:left="296" w:hanging="284"/>
              <w:jc w:val="both"/>
              <w:rPr>
                <w:rFonts w:ascii="Tahoma" w:eastAsia="Times New Roman" w:hAnsi="Tahoma" w:cs="Tahoma"/>
                <w:lang w:eastAsia="ru-RU"/>
              </w:rPr>
            </w:pPr>
          </w:p>
        </w:tc>
        <w:tc>
          <w:tcPr>
            <w:tcW w:w="2552" w:type="dxa"/>
            <w:shd w:val="clear" w:color="auto" w:fill="auto"/>
            <w:vAlign w:val="center"/>
          </w:tcPr>
          <w:p w:rsidR="002A7AC2" w:rsidRPr="006D08A3" w:rsidRDefault="002A7AC2" w:rsidP="002A7AC2">
            <w:pPr>
              <w:spacing w:after="0" w:line="240" w:lineRule="auto"/>
              <w:rPr>
                <w:rFonts w:ascii="Tahoma" w:eastAsia="Times New Roman" w:hAnsi="Tahoma" w:cs="Tahoma"/>
                <w:lang w:eastAsia="ru-RU"/>
              </w:rPr>
            </w:pPr>
            <w:r w:rsidRPr="006D08A3">
              <w:rPr>
                <w:rFonts w:ascii="Tahoma" w:eastAsia="Times New Roman" w:hAnsi="Tahoma" w:cs="Tahoma"/>
                <w:lang w:eastAsia="ru-RU"/>
              </w:rPr>
              <w:t xml:space="preserve">Срок подачи предложения </w:t>
            </w:r>
          </w:p>
        </w:tc>
        <w:tc>
          <w:tcPr>
            <w:tcW w:w="7513" w:type="dxa"/>
            <w:shd w:val="clear" w:color="auto" w:fill="auto"/>
            <w:vAlign w:val="center"/>
          </w:tcPr>
          <w:p w:rsidR="00142FA5" w:rsidRPr="006D08A3" w:rsidRDefault="007A6C46" w:rsidP="00142FA5">
            <w:pPr>
              <w:spacing w:after="0" w:line="240" w:lineRule="auto"/>
              <w:jc w:val="both"/>
              <w:rPr>
                <w:rFonts w:ascii="Tahoma" w:eastAsia="Times New Roman" w:hAnsi="Tahoma" w:cs="Tahoma"/>
                <w:lang w:eastAsia="ru-RU"/>
              </w:rPr>
            </w:pPr>
            <w:r w:rsidRPr="006D08A3">
              <w:rPr>
                <w:rFonts w:ascii="Tahoma" w:eastAsia="Times New Roman" w:hAnsi="Tahoma" w:cs="Tahoma"/>
                <w:lang w:eastAsia="ru-RU"/>
              </w:rPr>
              <w:t xml:space="preserve">До </w:t>
            </w:r>
            <w:r w:rsidR="0007509F" w:rsidRPr="006D08A3">
              <w:rPr>
                <w:rFonts w:ascii="Tahoma" w:eastAsia="Times New Roman" w:hAnsi="Tahoma" w:cs="Tahoma"/>
                <w:b/>
                <w:i/>
                <w:lang w:eastAsia="ru-RU"/>
              </w:rPr>
              <w:t>12 часов 00 минут «</w:t>
            </w:r>
            <w:r w:rsidR="0019123C">
              <w:rPr>
                <w:rFonts w:ascii="Tahoma" w:eastAsia="Times New Roman" w:hAnsi="Tahoma" w:cs="Tahoma"/>
                <w:b/>
                <w:i/>
                <w:lang w:eastAsia="ru-RU"/>
              </w:rPr>
              <w:t>30</w:t>
            </w:r>
            <w:r w:rsidR="00204B80" w:rsidRPr="006D08A3">
              <w:rPr>
                <w:rFonts w:ascii="Tahoma" w:eastAsia="Times New Roman" w:hAnsi="Tahoma" w:cs="Tahoma"/>
                <w:b/>
                <w:i/>
                <w:lang w:eastAsia="ru-RU"/>
              </w:rPr>
              <w:t>»</w:t>
            </w:r>
            <w:r w:rsidRPr="006D08A3">
              <w:rPr>
                <w:rFonts w:ascii="Tahoma" w:eastAsia="Times New Roman" w:hAnsi="Tahoma" w:cs="Tahoma"/>
                <w:b/>
                <w:i/>
                <w:lang w:eastAsia="ru-RU"/>
              </w:rPr>
              <w:t xml:space="preserve"> </w:t>
            </w:r>
            <w:r w:rsidR="00DC7FCA" w:rsidRPr="006D08A3">
              <w:rPr>
                <w:rFonts w:ascii="Tahoma" w:eastAsia="Times New Roman" w:hAnsi="Tahoma" w:cs="Tahoma"/>
                <w:b/>
                <w:i/>
                <w:lang w:eastAsia="ru-RU"/>
              </w:rPr>
              <w:t>октября</w:t>
            </w:r>
            <w:r w:rsidR="00E25383" w:rsidRPr="006D08A3">
              <w:rPr>
                <w:rFonts w:ascii="Tahoma" w:eastAsia="Times New Roman" w:hAnsi="Tahoma" w:cs="Tahoma"/>
                <w:b/>
                <w:i/>
                <w:lang w:eastAsia="ru-RU"/>
              </w:rPr>
              <w:t xml:space="preserve"> </w:t>
            </w:r>
            <w:r w:rsidRPr="006D08A3">
              <w:rPr>
                <w:rFonts w:ascii="Tahoma" w:eastAsia="Times New Roman" w:hAnsi="Tahoma" w:cs="Tahoma"/>
                <w:b/>
                <w:i/>
                <w:lang w:eastAsia="ru-RU"/>
              </w:rPr>
              <w:t>202</w:t>
            </w:r>
            <w:r w:rsidR="0026241C" w:rsidRPr="006D08A3">
              <w:rPr>
                <w:rFonts w:ascii="Tahoma" w:eastAsia="Times New Roman" w:hAnsi="Tahoma" w:cs="Tahoma"/>
                <w:b/>
                <w:i/>
                <w:lang w:eastAsia="ru-RU"/>
              </w:rPr>
              <w:t>5</w:t>
            </w:r>
            <w:r w:rsidRPr="006D08A3">
              <w:rPr>
                <w:rFonts w:ascii="Tahoma" w:eastAsia="Times New Roman" w:hAnsi="Tahoma" w:cs="Tahoma"/>
                <w:b/>
                <w:i/>
                <w:lang w:eastAsia="ru-RU"/>
              </w:rPr>
              <w:t xml:space="preserve"> г. </w:t>
            </w:r>
            <w:r w:rsidR="00E56D7F" w:rsidRPr="006D08A3">
              <w:rPr>
                <w:rFonts w:ascii="Tahoma" w:eastAsia="Times New Roman" w:hAnsi="Tahoma" w:cs="Tahoma"/>
                <w:b/>
                <w:i/>
                <w:lang w:eastAsia="ru-RU"/>
              </w:rPr>
              <w:t xml:space="preserve"> </w:t>
            </w:r>
            <w:r w:rsidR="00DC7FCA" w:rsidRPr="006D08A3">
              <w:rPr>
                <w:rFonts w:ascii="Tahoma" w:eastAsia="Times New Roman" w:hAnsi="Tahoma" w:cs="Tahoma"/>
                <w:lang w:eastAsia="ru-RU"/>
              </w:rPr>
              <w:t xml:space="preserve">путем подачи </w:t>
            </w:r>
            <w:r w:rsidRPr="006D08A3">
              <w:rPr>
                <w:rFonts w:ascii="Tahoma" w:eastAsia="Times New Roman" w:hAnsi="Tahoma" w:cs="Tahoma"/>
                <w:lang w:eastAsia="ru-RU"/>
              </w:rPr>
              <w:t xml:space="preserve">КП </w:t>
            </w:r>
            <w:r w:rsidR="00DC7FCA" w:rsidRPr="006D08A3">
              <w:rPr>
                <w:rFonts w:ascii="Tahoma" w:eastAsia="Times New Roman" w:hAnsi="Tahoma" w:cs="Tahoma"/>
                <w:lang w:eastAsia="ru-RU"/>
              </w:rPr>
              <w:t>на эле</w:t>
            </w:r>
            <w:r w:rsidR="00410552">
              <w:rPr>
                <w:rFonts w:ascii="Tahoma" w:eastAsia="Times New Roman" w:hAnsi="Tahoma" w:cs="Tahoma"/>
                <w:lang w:eastAsia="ru-RU"/>
              </w:rPr>
              <w:t xml:space="preserve">ктронную почту </w:t>
            </w:r>
            <w:hyperlink r:id="rId9" w:history="1">
              <w:r w:rsidR="00410552" w:rsidRPr="00397265">
                <w:rPr>
                  <w:rStyle w:val="a6"/>
                  <w:rFonts w:ascii="Tahoma" w:eastAsia="Times New Roman" w:hAnsi="Tahoma" w:cs="Tahoma"/>
                  <w:lang w:eastAsia="ru-RU"/>
                </w:rPr>
                <w:t>ops@zapolarye.ru</w:t>
              </w:r>
            </w:hyperlink>
            <w:r w:rsidR="00410552">
              <w:rPr>
                <w:rFonts w:ascii="Tahoma" w:eastAsia="Times New Roman" w:hAnsi="Tahoma" w:cs="Tahoma"/>
                <w:lang w:eastAsia="ru-RU"/>
              </w:rPr>
              <w:t xml:space="preserve"> </w:t>
            </w:r>
            <w:r w:rsidRPr="006D08A3">
              <w:rPr>
                <w:rFonts w:ascii="Tahoma" w:eastAsia="Times New Roman" w:hAnsi="Tahoma" w:cs="Tahoma"/>
                <w:lang w:eastAsia="ru-RU"/>
              </w:rPr>
              <w:t xml:space="preserve">Организатор закупки вправе, при необходимости, изменить данный срок. </w:t>
            </w:r>
          </w:p>
          <w:p w:rsidR="00142FA5" w:rsidRPr="006D08A3" w:rsidRDefault="00142FA5" w:rsidP="00142FA5">
            <w:pPr>
              <w:spacing w:after="0" w:line="240" w:lineRule="auto"/>
              <w:jc w:val="both"/>
              <w:rPr>
                <w:rFonts w:ascii="Tahoma" w:eastAsia="Times New Roman" w:hAnsi="Tahoma" w:cs="Tahoma"/>
                <w:lang w:eastAsia="ru-RU"/>
              </w:rPr>
            </w:pPr>
          </w:p>
          <w:p w:rsidR="007A6C46" w:rsidRPr="006D08A3" w:rsidRDefault="006E7926" w:rsidP="0046719E">
            <w:pPr>
              <w:spacing w:after="0" w:line="240" w:lineRule="auto"/>
              <w:jc w:val="both"/>
              <w:rPr>
                <w:rFonts w:ascii="Tahoma" w:eastAsia="Times New Roman" w:hAnsi="Tahoma" w:cs="Tahoma"/>
                <w:b/>
                <w:i/>
                <w:lang w:eastAsia="ru-RU"/>
              </w:rPr>
            </w:pPr>
            <w:r w:rsidRPr="006D08A3">
              <w:rPr>
                <w:rFonts w:ascii="Tahoma" w:eastAsia="Times New Roman" w:hAnsi="Tahoma" w:cs="Tahoma"/>
                <w:b/>
                <w:i/>
                <w:lang w:eastAsia="ru-RU"/>
              </w:rPr>
              <w:t>Предложения/</w:t>
            </w:r>
            <w:r w:rsidR="004714FB" w:rsidRPr="006D08A3">
              <w:rPr>
                <w:rFonts w:ascii="Tahoma" w:eastAsia="Times New Roman" w:hAnsi="Tahoma" w:cs="Tahoma"/>
                <w:b/>
                <w:i/>
                <w:lang w:eastAsia="ru-RU"/>
              </w:rPr>
              <w:t xml:space="preserve"> </w:t>
            </w:r>
            <w:r w:rsidRPr="006D08A3">
              <w:rPr>
                <w:rFonts w:ascii="Tahoma" w:eastAsia="Times New Roman" w:hAnsi="Tahoma" w:cs="Tahoma"/>
                <w:b/>
                <w:i/>
                <w:lang w:eastAsia="ru-RU"/>
              </w:rPr>
              <w:t>дополнения/</w:t>
            </w:r>
            <w:r w:rsidR="004714FB" w:rsidRPr="006D08A3">
              <w:rPr>
                <w:rFonts w:ascii="Tahoma" w:eastAsia="Times New Roman" w:hAnsi="Tahoma" w:cs="Tahoma"/>
                <w:b/>
                <w:i/>
                <w:lang w:eastAsia="ru-RU"/>
              </w:rPr>
              <w:t xml:space="preserve"> </w:t>
            </w:r>
            <w:r w:rsidR="00142FA5" w:rsidRPr="006D08A3">
              <w:rPr>
                <w:rFonts w:ascii="Tahoma" w:eastAsia="Times New Roman" w:hAnsi="Tahoma" w:cs="Tahoma"/>
                <w:b/>
                <w:i/>
                <w:lang w:eastAsia="ru-RU"/>
              </w:rPr>
              <w:t>уточнения, полученные после указанного срока либо не соответствующие требованиям, не рассматриваются.</w:t>
            </w:r>
          </w:p>
        </w:tc>
      </w:tr>
      <w:tr w:rsidR="002A7AC2" w:rsidRPr="006D08A3" w:rsidTr="00CE7BB5">
        <w:trPr>
          <w:trHeight w:val="1320"/>
        </w:trPr>
        <w:tc>
          <w:tcPr>
            <w:tcW w:w="567" w:type="dxa"/>
            <w:vAlign w:val="center"/>
          </w:tcPr>
          <w:p w:rsidR="002A7AC2" w:rsidRPr="006D08A3" w:rsidRDefault="002A7AC2" w:rsidP="002A7AC2">
            <w:pPr>
              <w:numPr>
                <w:ilvl w:val="0"/>
                <w:numId w:val="3"/>
              </w:numPr>
              <w:spacing w:after="0" w:line="240" w:lineRule="auto"/>
              <w:ind w:left="296" w:hanging="284"/>
              <w:jc w:val="both"/>
              <w:rPr>
                <w:rFonts w:ascii="Tahoma" w:eastAsia="Times New Roman" w:hAnsi="Tahoma" w:cs="Tahoma"/>
                <w:lang w:eastAsia="ru-RU"/>
              </w:rPr>
            </w:pPr>
          </w:p>
        </w:tc>
        <w:tc>
          <w:tcPr>
            <w:tcW w:w="2552" w:type="dxa"/>
            <w:shd w:val="clear" w:color="auto" w:fill="auto"/>
            <w:vAlign w:val="center"/>
          </w:tcPr>
          <w:p w:rsidR="002A7AC2" w:rsidRPr="006D08A3" w:rsidRDefault="002A7AC2" w:rsidP="002A7AC2">
            <w:pPr>
              <w:spacing w:after="0" w:line="240" w:lineRule="auto"/>
              <w:rPr>
                <w:rFonts w:ascii="Tahoma" w:eastAsia="Times New Roman" w:hAnsi="Tahoma" w:cs="Tahoma"/>
                <w:lang w:eastAsia="ru-RU"/>
              </w:rPr>
            </w:pPr>
            <w:r w:rsidRPr="006D08A3">
              <w:rPr>
                <w:rFonts w:ascii="Tahoma" w:eastAsia="Times New Roman" w:hAnsi="Tahoma" w:cs="Tahoma"/>
                <w:lang w:eastAsia="ru-RU"/>
              </w:rPr>
              <w:t>Базис поставки</w:t>
            </w:r>
          </w:p>
        </w:tc>
        <w:tc>
          <w:tcPr>
            <w:tcW w:w="7513" w:type="dxa"/>
            <w:shd w:val="clear" w:color="auto" w:fill="auto"/>
            <w:vAlign w:val="center"/>
          </w:tcPr>
          <w:p w:rsidR="00D40DA7" w:rsidRPr="006D08A3" w:rsidRDefault="0026241C" w:rsidP="00D40DA7">
            <w:pPr>
              <w:spacing w:after="0" w:line="240" w:lineRule="auto"/>
              <w:rPr>
                <w:rFonts w:ascii="Tahoma" w:hAnsi="Tahoma" w:cs="Tahoma"/>
              </w:rPr>
            </w:pPr>
            <w:r w:rsidRPr="006D08A3">
              <w:rPr>
                <w:rFonts w:ascii="Tahoma" w:eastAsia="Times New Roman" w:hAnsi="Tahoma" w:cs="Tahoma"/>
                <w:lang w:eastAsia="ru-RU"/>
              </w:rPr>
              <w:t xml:space="preserve">Место доставки: </w:t>
            </w:r>
            <w:r w:rsidR="00D40DA7" w:rsidRPr="006D08A3">
              <w:rPr>
                <w:rFonts w:ascii="Tahoma" w:eastAsia="Times New Roman" w:hAnsi="Tahoma" w:cs="Tahoma"/>
                <w:lang w:eastAsia="ar-SA"/>
              </w:rPr>
              <w:t>Краснодарский край, г. Сочи, ул. Пирогова, д. 10</w:t>
            </w:r>
            <w:r w:rsidR="00DC7FCA" w:rsidRPr="006D08A3">
              <w:rPr>
                <w:rFonts w:ascii="Tahoma" w:eastAsia="Times New Roman" w:hAnsi="Tahoma" w:cs="Tahoma"/>
                <w:lang w:eastAsia="ar-SA"/>
              </w:rPr>
              <w:t>.</w:t>
            </w:r>
            <w:r w:rsidR="00D40DA7" w:rsidRPr="006D08A3">
              <w:rPr>
                <w:rFonts w:ascii="Tahoma" w:eastAsia="Times New Roman" w:hAnsi="Tahoma" w:cs="Tahoma"/>
                <w:lang w:eastAsia="ar-SA"/>
              </w:rPr>
              <w:t xml:space="preserve"> ООО «Санаторий «Заполярье»</w:t>
            </w:r>
            <w:r w:rsidR="00E25383" w:rsidRPr="006D08A3">
              <w:rPr>
                <w:rFonts w:ascii="Tahoma" w:eastAsia="Times New Roman" w:hAnsi="Tahoma" w:cs="Tahoma"/>
                <w:lang w:eastAsia="ru-RU"/>
              </w:rPr>
              <w:t xml:space="preserve">, </w:t>
            </w:r>
            <w:r w:rsidR="005348D8">
              <w:rPr>
                <w:rFonts w:ascii="Tahoma" w:eastAsia="Times New Roman" w:hAnsi="Tahoma" w:cs="Tahoma"/>
                <w:lang w:eastAsia="ru-RU"/>
              </w:rPr>
              <w:t>СПА-Отель «Острова»</w:t>
            </w:r>
            <w:r w:rsidR="00E54A7F">
              <w:rPr>
                <w:rFonts w:ascii="Tahoma" w:hAnsi="Tahoma" w:cs="Tahoma"/>
              </w:rPr>
              <w:t xml:space="preserve">. </w:t>
            </w:r>
          </w:p>
          <w:p w:rsidR="0026241C" w:rsidRPr="006D08A3" w:rsidRDefault="00415BFC" w:rsidP="00DC7FCA">
            <w:pPr>
              <w:spacing w:after="0" w:line="240" w:lineRule="auto"/>
              <w:rPr>
                <w:rFonts w:ascii="Tahoma" w:eastAsia="Times New Roman" w:hAnsi="Tahoma" w:cs="Tahoma"/>
                <w:lang w:eastAsia="ru-RU"/>
              </w:rPr>
            </w:pPr>
            <w:r w:rsidRPr="006D08A3">
              <w:rPr>
                <w:rFonts w:ascii="Tahoma" w:eastAsia="Times New Roman" w:hAnsi="Tahoma" w:cs="Tahoma"/>
                <w:lang w:eastAsia="ru-RU"/>
              </w:rPr>
              <w:t>Разгрузка: требуется</w:t>
            </w:r>
          </w:p>
        </w:tc>
      </w:tr>
      <w:tr w:rsidR="002A7AC2" w:rsidRPr="006D08A3" w:rsidTr="006E7926">
        <w:tc>
          <w:tcPr>
            <w:tcW w:w="567" w:type="dxa"/>
            <w:vAlign w:val="center"/>
          </w:tcPr>
          <w:p w:rsidR="002A7AC2" w:rsidRPr="006D08A3" w:rsidRDefault="002A7AC2" w:rsidP="002A7AC2">
            <w:pPr>
              <w:numPr>
                <w:ilvl w:val="0"/>
                <w:numId w:val="3"/>
              </w:numPr>
              <w:spacing w:after="0" w:line="240" w:lineRule="auto"/>
              <w:ind w:left="296" w:hanging="284"/>
              <w:jc w:val="both"/>
              <w:rPr>
                <w:rFonts w:ascii="Tahoma" w:eastAsia="Times New Roman" w:hAnsi="Tahoma" w:cs="Tahoma"/>
                <w:lang w:eastAsia="ru-RU"/>
              </w:rPr>
            </w:pPr>
          </w:p>
        </w:tc>
        <w:tc>
          <w:tcPr>
            <w:tcW w:w="2552" w:type="dxa"/>
            <w:shd w:val="clear" w:color="auto" w:fill="auto"/>
            <w:vAlign w:val="center"/>
          </w:tcPr>
          <w:p w:rsidR="002A7AC2" w:rsidRPr="006D08A3" w:rsidRDefault="002A7AC2" w:rsidP="002A7AC2">
            <w:pPr>
              <w:spacing w:after="0" w:line="240" w:lineRule="auto"/>
              <w:rPr>
                <w:rFonts w:ascii="Tahoma" w:eastAsia="Times New Roman" w:hAnsi="Tahoma" w:cs="Tahoma"/>
                <w:lang w:eastAsia="ru-RU"/>
              </w:rPr>
            </w:pPr>
            <w:r w:rsidRPr="006D08A3">
              <w:rPr>
                <w:rFonts w:ascii="Tahoma" w:eastAsia="Times New Roman" w:hAnsi="Tahoma" w:cs="Tahoma"/>
                <w:lang w:eastAsia="ru-RU"/>
              </w:rPr>
              <w:t>Форма, условия и сроки оплаты</w:t>
            </w:r>
          </w:p>
        </w:tc>
        <w:tc>
          <w:tcPr>
            <w:tcW w:w="7513" w:type="dxa"/>
            <w:shd w:val="clear" w:color="auto" w:fill="auto"/>
            <w:vAlign w:val="center"/>
          </w:tcPr>
          <w:p w:rsidR="002A7AC2" w:rsidRPr="006D08A3" w:rsidRDefault="003029CC" w:rsidP="00634971">
            <w:pPr>
              <w:spacing w:after="0" w:line="240" w:lineRule="auto"/>
              <w:jc w:val="both"/>
              <w:rPr>
                <w:rFonts w:ascii="Tahoma" w:eastAsia="Times New Roman" w:hAnsi="Tahoma" w:cs="Tahoma"/>
                <w:lang w:eastAsia="ru-RU"/>
              </w:rPr>
            </w:pPr>
            <w:r w:rsidRPr="006D08A3">
              <w:rPr>
                <w:rFonts w:ascii="Tahoma" w:eastAsia="Times New Roman" w:hAnsi="Tahoma" w:cs="Tahoma"/>
              </w:rPr>
              <w:t>Авансирование не предусмотрено</w:t>
            </w:r>
            <w:r w:rsidR="002B361E" w:rsidRPr="006D08A3">
              <w:rPr>
                <w:rFonts w:ascii="Tahoma" w:eastAsia="Times New Roman" w:hAnsi="Tahoma" w:cs="Tahoma"/>
              </w:rPr>
              <w:t>.</w:t>
            </w:r>
            <w:r w:rsidR="002A7AC2" w:rsidRPr="006D08A3">
              <w:rPr>
                <w:rFonts w:ascii="Tahoma" w:eastAsia="Times New Roman" w:hAnsi="Tahoma" w:cs="Tahoma"/>
              </w:rPr>
              <w:t xml:space="preserve"> </w:t>
            </w:r>
            <w:r w:rsidR="002B361E" w:rsidRPr="006D08A3">
              <w:rPr>
                <w:rFonts w:ascii="Tahoma" w:eastAsia="Times New Roman" w:hAnsi="Tahoma" w:cs="Tahoma"/>
              </w:rPr>
              <w:t>О</w:t>
            </w:r>
            <w:r w:rsidR="002A7AC2" w:rsidRPr="006D08A3">
              <w:rPr>
                <w:rFonts w:ascii="Tahoma" w:eastAsia="Times New Roman" w:hAnsi="Tahoma" w:cs="Tahoma"/>
              </w:rPr>
              <w:t xml:space="preserve">плата </w:t>
            </w:r>
            <w:r w:rsidR="002B361E" w:rsidRPr="006D08A3">
              <w:rPr>
                <w:rFonts w:ascii="Tahoma" w:eastAsia="Times New Roman" w:hAnsi="Tahoma" w:cs="Tahoma"/>
              </w:rPr>
              <w:t>за поставленный товар осуществляется на основании подписанного Сторонами первичного учетного документа с</w:t>
            </w:r>
            <w:r w:rsidR="002A7AC2" w:rsidRPr="006D08A3">
              <w:rPr>
                <w:rFonts w:ascii="Tahoma" w:eastAsia="Times New Roman" w:hAnsi="Tahoma" w:cs="Tahoma"/>
              </w:rPr>
              <w:t xml:space="preserve"> отсрочкой платежа </w:t>
            </w:r>
            <w:r w:rsidR="00DC7FCA" w:rsidRPr="006D08A3">
              <w:rPr>
                <w:rFonts w:ascii="Tahoma" w:eastAsia="Times New Roman" w:hAnsi="Tahoma" w:cs="Tahoma"/>
              </w:rPr>
              <w:t>60 календарных дней</w:t>
            </w:r>
            <w:r w:rsidR="002A7AC2" w:rsidRPr="006D08A3">
              <w:rPr>
                <w:rFonts w:ascii="Tahoma" w:eastAsia="Times New Roman" w:hAnsi="Tahoma" w:cs="Tahoma"/>
              </w:rPr>
              <w:t xml:space="preserve"> </w:t>
            </w:r>
            <w:r w:rsidR="002B361E" w:rsidRPr="006D08A3">
              <w:rPr>
                <w:rFonts w:ascii="Tahoma" w:eastAsia="Times New Roman" w:hAnsi="Tahoma" w:cs="Tahoma"/>
                <w:lang w:eastAsia="ru-RU"/>
              </w:rPr>
              <w:t xml:space="preserve">с момента получения Заказчиком счета на оплату </w:t>
            </w:r>
            <w:r w:rsidR="0026241C" w:rsidRPr="006D08A3">
              <w:rPr>
                <w:rFonts w:ascii="Tahoma" w:eastAsia="Times New Roman" w:hAnsi="Tahoma" w:cs="Tahoma"/>
              </w:rPr>
              <w:t>[и счета-фактуры, оформленного в соответствии с требованиями действующего законодательства]</w:t>
            </w:r>
            <w:r w:rsidR="002B361E" w:rsidRPr="006D08A3">
              <w:rPr>
                <w:rFonts w:ascii="Tahoma" w:eastAsia="Times New Roman" w:hAnsi="Tahoma" w:cs="Tahoma"/>
                <w:lang w:eastAsia="ru-RU"/>
              </w:rPr>
              <w:t xml:space="preserve">. </w:t>
            </w:r>
          </w:p>
        </w:tc>
      </w:tr>
      <w:tr w:rsidR="002A7AC2" w:rsidRPr="006D08A3" w:rsidTr="006E7926">
        <w:tc>
          <w:tcPr>
            <w:tcW w:w="567" w:type="dxa"/>
            <w:vAlign w:val="center"/>
          </w:tcPr>
          <w:p w:rsidR="002A7AC2" w:rsidRPr="006D08A3" w:rsidRDefault="002A7AC2" w:rsidP="002A7AC2">
            <w:pPr>
              <w:numPr>
                <w:ilvl w:val="0"/>
                <w:numId w:val="3"/>
              </w:numPr>
              <w:spacing w:after="0" w:line="240" w:lineRule="auto"/>
              <w:ind w:left="296" w:hanging="284"/>
              <w:jc w:val="both"/>
              <w:rPr>
                <w:rFonts w:ascii="Tahoma" w:eastAsia="Times New Roman" w:hAnsi="Tahoma" w:cs="Tahoma"/>
                <w:lang w:eastAsia="ru-RU"/>
              </w:rPr>
            </w:pPr>
          </w:p>
        </w:tc>
        <w:tc>
          <w:tcPr>
            <w:tcW w:w="2552" w:type="dxa"/>
            <w:shd w:val="clear" w:color="auto" w:fill="auto"/>
            <w:vAlign w:val="center"/>
          </w:tcPr>
          <w:p w:rsidR="002A7AC2" w:rsidRPr="006D08A3" w:rsidRDefault="002A7AC2" w:rsidP="002A7AC2">
            <w:pPr>
              <w:spacing w:after="0" w:line="240" w:lineRule="auto"/>
              <w:rPr>
                <w:rFonts w:ascii="Tahoma" w:eastAsia="Times New Roman" w:hAnsi="Tahoma" w:cs="Tahoma"/>
                <w:lang w:eastAsia="ru-RU"/>
              </w:rPr>
            </w:pPr>
            <w:r w:rsidRPr="006D08A3">
              <w:rPr>
                <w:rFonts w:ascii="Tahoma" w:eastAsia="Times New Roman" w:hAnsi="Tahoma" w:cs="Tahoma"/>
                <w:lang w:eastAsia="ru-RU"/>
              </w:rPr>
              <w:t>График / Срок поставки / выполнения работ / оказания услуг.</w:t>
            </w:r>
          </w:p>
        </w:tc>
        <w:tc>
          <w:tcPr>
            <w:tcW w:w="7513" w:type="dxa"/>
            <w:shd w:val="clear" w:color="auto" w:fill="auto"/>
            <w:vAlign w:val="center"/>
          </w:tcPr>
          <w:p w:rsidR="002A7AC2" w:rsidRPr="006D08A3" w:rsidRDefault="00DC7FCA" w:rsidP="00E54A7F">
            <w:pPr>
              <w:spacing w:after="0" w:line="240" w:lineRule="auto"/>
              <w:jc w:val="both"/>
              <w:rPr>
                <w:rFonts w:ascii="Tahoma" w:eastAsia="Times New Roman" w:hAnsi="Tahoma" w:cs="Tahoma"/>
                <w:lang w:eastAsia="ru-RU"/>
              </w:rPr>
            </w:pPr>
            <w:r w:rsidRPr="006D08A3">
              <w:rPr>
                <w:rFonts w:ascii="Tahoma" w:eastAsia="Times New Roman" w:hAnsi="Tahoma" w:cs="Tahoma"/>
                <w:lang w:eastAsia="ru-RU"/>
              </w:rPr>
              <w:t>2 календарных дня</w:t>
            </w:r>
            <w:r w:rsidR="000B3613" w:rsidRPr="006D08A3">
              <w:rPr>
                <w:rFonts w:ascii="Tahoma" w:eastAsia="Times New Roman" w:hAnsi="Tahoma" w:cs="Tahoma"/>
                <w:lang w:eastAsia="ru-RU"/>
              </w:rPr>
              <w:t xml:space="preserve"> с даты </w:t>
            </w:r>
            <w:r w:rsidR="00E54A7F">
              <w:rPr>
                <w:rFonts w:ascii="Tahoma" w:eastAsia="Times New Roman" w:hAnsi="Tahoma" w:cs="Tahoma"/>
                <w:lang w:eastAsia="ru-RU"/>
              </w:rPr>
              <w:t xml:space="preserve">направления </w:t>
            </w:r>
            <w:r w:rsidRPr="006D08A3">
              <w:rPr>
                <w:rFonts w:ascii="Tahoma" w:eastAsia="Times New Roman" w:hAnsi="Tahoma" w:cs="Tahoma"/>
                <w:lang w:eastAsia="ru-RU"/>
              </w:rPr>
              <w:t>заявки</w:t>
            </w:r>
            <w:r w:rsidR="00E54A7F">
              <w:rPr>
                <w:rFonts w:ascii="Tahoma" w:eastAsia="Times New Roman" w:hAnsi="Tahoma" w:cs="Tahoma"/>
                <w:lang w:eastAsia="ru-RU"/>
              </w:rPr>
              <w:t xml:space="preserve"> Покупателем</w:t>
            </w:r>
            <w:r w:rsidRPr="006D08A3">
              <w:rPr>
                <w:rFonts w:ascii="Tahoma" w:eastAsia="Times New Roman" w:hAnsi="Tahoma" w:cs="Tahoma"/>
                <w:lang w:eastAsia="ru-RU"/>
              </w:rPr>
              <w:t>.</w:t>
            </w:r>
          </w:p>
        </w:tc>
      </w:tr>
      <w:tr w:rsidR="002A7AC2" w:rsidRPr="006D08A3" w:rsidTr="006E7926">
        <w:tc>
          <w:tcPr>
            <w:tcW w:w="567" w:type="dxa"/>
            <w:vAlign w:val="center"/>
          </w:tcPr>
          <w:p w:rsidR="002A7AC2" w:rsidRPr="006D08A3" w:rsidRDefault="002A7AC2" w:rsidP="002A7AC2">
            <w:pPr>
              <w:numPr>
                <w:ilvl w:val="0"/>
                <w:numId w:val="3"/>
              </w:numPr>
              <w:spacing w:after="0" w:line="240" w:lineRule="auto"/>
              <w:ind w:left="296" w:hanging="284"/>
              <w:jc w:val="both"/>
              <w:rPr>
                <w:rFonts w:ascii="Tahoma" w:eastAsia="Times New Roman" w:hAnsi="Tahoma" w:cs="Tahoma"/>
                <w:lang w:eastAsia="ru-RU"/>
              </w:rPr>
            </w:pPr>
          </w:p>
        </w:tc>
        <w:tc>
          <w:tcPr>
            <w:tcW w:w="2552" w:type="dxa"/>
            <w:shd w:val="clear" w:color="auto" w:fill="auto"/>
            <w:vAlign w:val="center"/>
          </w:tcPr>
          <w:p w:rsidR="002A7AC2" w:rsidRPr="006D08A3" w:rsidRDefault="002A7AC2" w:rsidP="002A7AC2">
            <w:pPr>
              <w:spacing w:after="0" w:line="240" w:lineRule="auto"/>
              <w:rPr>
                <w:rFonts w:ascii="Tahoma" w:eastAsia="Times New Roman" w:hAnsi="Tahoma" w:cs="Tahoma"/>
                <w:lang w:eastAsia="ru-RU"/>
              </w:rPr>
            </w:pPr>
            <w:r w:rsidRPr="006D08A3">
              <w:rPr>
                <w:rFonts w:ascii="Tahoma" w:eastAsia="Times New Roman" w:hAnsi="Tahoma" w:cs="Tahoma"/>
                <w:lang w:eastAsia="ru-RU"/>
              </w:rPr>
              <w:t>Особые условия приемки, требования к упаковке и транспортировке продукции.</w:t>
            </w:r>
          </w:p>
        </w:tc>
        <w:tc>
          <w:tcPr>
            <w:tcW w:w="7513" w:type="dxa"/>
            <w:shd w:val="clear" w:color="auto" w:fill="auto"/>
            <w:vAlign w:val="center"/>
          </w:tcPr>
          <w:p w:rsidR="002A7AC2" w:rsidRPr="006D08A3" w:rsidRDefault="002A7AC2" w:rsidP="007A6C46">
            <w:pPr>
              <w:spacing w:after="0" w:line="240" w:lineRule="auto"/>
              <w:jc w:val="both"/>
              <w:rPr>
                <w:rFonts w:ascii="Tahoma" w:eastAsia="Times New Roman" w:hAnsi="Tahoma" w:cs="Tahoma"/>
                <w:lang w:eastAsia="ru-RU"/>
              </w:rPr>
            </w:pPr>
            <w:r w:rsidRPr="006D08A3">
              <w:rPr>
                <w:rFonts w:ascii="Tahoma" w:eastAsia="Times New Roman" w:hAnsi="Tahoma" w:cs="Tahoma"/>
                <w:lang w:eastAsia="ru-RU"/>
              </w:rPr>
              <w:t>Требования к упаковке товара: заводская, оригинальная в соответствии с требованиями ГОСТ, ТУ, обеспечивающая целостность и сохранность товара от всякого рода повреждений при транспортировке различными видами транспорта.</w:t>
            </w:r>
          </w:p>
        </w:tc>
      </w:tr>
      <w:tr w:rsidR="002A7AC2" w:rsidRPr="006D08A3" w:rsidTr="00BD27E1">
        <w:trPr>
          <w:trHeight w:val="2282"/>
        </w:trPr>
        <w:tc>
          <w:tcPr>
            <w:tcW w:w="567" w:type="dxa"/>
            <w:vAlign w:val="center"/>
          </w:tcPr>
          <w:p w:rsidR="002A7AC2" w:rsidRPr="006D08A3" w:rsidRDefault="002A7AC2" w:rsidP="002A7AC2">
            <w:pPr>
              <w:numPr>
                <w:ilvl w:val="0"/>
                <w:numId w:val="3"/>
              </w:numPr>
              <w:spacing w:after="0" w:line="240" w:lineRule="auto"/>
              <w:ind w:left="296" w:hanging="284"/>
              <w:jc w:val="both"/>
              <w:rPr>
                <w:rFonts w:ascii="Tahoma" w:eastAsia="Times New Roman" w:hAnsi="Tahoma" w:cs="Tahoma"/>
                <w:lang w:eastAsia="ru-RU"/>
              </w:rPr>
            </w:pPr>
          </w:p>
        </w:tc>
        <w:tc>
          <w:tcPr>
            <w:tcW w:w="2552" w:type="dxa"/>
            <w:tcBorders>
              <w:bottom w:val="single" w:sz="12" w:space="0" w:color="auto"/>
            </w:tcBorders>
            <w:shd w:val="clear" w:color="auto" w:fill="auto"/>
            <w:vAlign w:val="center"/>
          </w:tcPr>
          <w:p w:rsidR="002A7AC2" w:rsidRPr="006D08A3" w:rsidRDefault="002A7AC2" w:rsidP="002A7AC2">
            <w:pPr>
              <w:spacing w:after="0" w:line="240" w:lineRule="auto"/>
              <w:rPr>
                <w:rFonts w:ascii="Tahoma" w:eastAsia="Times New Roman" w:hAnsi="Tahoma" w:cs="Tahoma"/>
                <w:lang w:eastAsia="ru-RU"/>
              </w:rPr>
            </w:pPr>
            <w:r w:rsidRPr="006D08A3">
              <w:rPr>
                <w:rFonts w:ascii="Tahoma" w:eastAsia="Times New Roman" w:hAnsi="Tahoma" w:cs="Tahoma"/>
                <w:lang w:eastAsia="ru-RU"/>
              </w:rPr>
              <w:t>Требования к сертификации Продукции, лицензиям, допускам к определенному виду работ.</w:t>
            </w:r>
          </w:p>
        </w:tc>
        <w:tc>
          <w:tcPr>
            <w:tcW w:w="7513" w:type="dxa"/>
            <w:shd w:val="clear" w:color="auto" w:fill="auto"/>
            <w:vAlign w:val="center"/>
          </w:tcPr>
          <w:p w:rsidR="00AC1E58" w:rsidRPr="006D08A3" w:rsidRDefault="002A7AC2" w:rsidP="007A6C46">
            <w:pPr>
              <w:spacing w:after="0" w:line="240" w:lineRule="auto"/>
              <w:jc w:val="both"/>
              <w:rPr>
                <w:rFonts w:ascii="Tahoma" w:eastAsia="Times New Roman" w:hAnsi="Tahoma" w:cs="Tahoma"/>
                <w:lang w:eastAsia="ru-RU"/>
              </w:rPr>
            </w:pPr>
            <w:r w:rsidRPr="006D08A3">
              <w:rPr>
                <w:rFonts w:ascii="Tahoma" w:eastAsia="Times New Roman" w:hAnsi="Tahoma" w:cs="Tahoma"/>
                <w:noProof/>
                <w:lang w:eastAsia="ru-RU"/>
              </w:rPr>
              <w:t>Поставщик гарантирует качество и безопасность поставленого</w:t>
            </w:r>
            <w:r w:rsidRPr="006D08A3">
              <w:rPr>
                <w:rFonts w:ascii="Tahoma" w:eastAsia="Times New Roman" w:hAnsi="Tahoma" w:cs="Tahoma"/>
                <w:lang w:eastAsia="ru-RU"/>
              </w:rPr>
              <w:t xml:space="preserve"> Т</w:t>
            </w:r>
            <w:r w:rsidRPr="006D08A3">
              <w:rPr>
                <w:rFonts w:ascii="Tahoma" w:eastAsia="Times New Roman" w:hAnsi="Tahoma" w:cs="Tahoma"/>
                <w:noProof/>
                <w:lang w:eastAsia="ru-RU"/>
              </w:rPr>
              <w:t>овара в</w:t>
            </w:r>
            <w:r w:rsidRPr="006D08A3">
              <w:rPr>
                <w:rFonts w:ascii="Tahoma" w:eastAsia="Times New Roman" w:hAnsi="Tahoma" w:cs="Tahoma"/>
                <w:lang w:eastAsia="ru-RU"/>
              </w:rPr>
              <w:t xml:space="preserve"> соответствии с государственными стандартами, санитарно-эпидемиологическими правилами и нормативами (СанПиН, ТУ, ГОСТ), а также иными требованиями, которые предъявляются действующим законодательством к поставляемой группе товаров, и подтверждаться сертификатами (декларациями) и иными  документами обязательными для данного вида товара, подтверждающие качество и безопасность  товара, оформленными в соответствии с законодательством Российской Федерации (при поставке)</w:t>
            </w:r>
            <w:r w:rsidR="00920F07" w:rsidRPr="006D08A3">
              <w:rPr>
                <w:rFonts w:ascii="Tahoma" w:eastAsia="Times New Roman" w:hAnsi="Tahoma" w:cs="Tahoma"/>
                <w:lang w:eastAsia="ru-RU"/>
              </w:rPr>
              <w:t xml:space="preserve">. </w:t>
            </w:r>
          </w:p>
        </w:tc>
      </w:tr>
      <w:tr w:rsidR="00367FFE" w:rsidRPr="006D08A3" w:rsidTr="00343315">
        <w:tc>
          <w:tcPr>
            <w:tcW w:w="567" w:type="dxa"/>
            <w:vAlign w:val="center"/>
          </w:tcPr>
          <w:p w:rsidR="00367FFE" w:rsidRPr="006D08A3" w:rsidRDefault="00367FFE" w:rsidP="00367FFE">
            <w:pPr>
              <w:numPr>
                <w:ilvl w:val="0"/>
                <w:numId w:val="3"/>
              </w:numPr>
              <w:spacing w:after="0" w:line="240" w:lineRule="auto"/>
              <w:ind w:left="296" w:hanging="284"/>
              <w:jc w:val="both"/>
              <w:rPr>
                <w:rFonts w:ascii="Tahoma" w:eastAsia="Times New Roman" w:hAnsi="Tahoma" w:cs="Tahoma"/>
                <w:lang w:eastAsia="ru-RU"/>
              </w:rPr>
            </w:pPr>
          </w:p>
        </w:tc>
        <w:tc>
          <w:tcPr>
            <w:tcW w:w="2552" w:type="dxa"/>
            <w:tcBorders>
              <w:bottom w:val="single" w:sz="12" w:space="0" w:color="auto"/>
            </w:tcBorders>
            <w:shd w:val="clear" w:color="auto" w:fill="auto"/>
            <w:vAlign w:val="center"/>
          </w:tcPr>
          <w:p w:rsidR="00367FFE" w:rsidRPr="00CD1B27" w:rsidRDefault="00367FFE" w:rsidP="00367FFE">
            <w:pPr>
              <w:spacing w:after="0" w:line="240" w:lineRule="auto"/>
              <w:rPr>
                <w:rFonts w:ascii="Tahoma" w:eastAsia="Times New Roman" w:hAnsi="Tahoma" w:cs="Tahoma"/>
                <w:lang w:eastAsia="ru-RU"/>
              </w:rPr>
            </w:pPr>
            <w:r w:rsidRPr="00CD1B27">
              <w:rPr>
                <w:rFonts w:ascii="Tahoma" w:eastAsia="Times New Roman" w:hAnsi="Tahoma" w:cs="Tahoma"/>
                <w:lang w:eastAsia="ru-RU"/>
              </w:rPr>
              <w:t>Экологические требования, требования к валидации Продукции, процессов и оборудования, к квалификации персонала, к системе менеджмента качества Поставщика (если применимо).</w:t>
            </w:r>
          </w:p>
        </w:tc>
        <w:tc>
          <w:tcPr>
            <w:tcW w:w="7513" w:type="dxa"/>
            <w:shd w:val="clear" w:color="auto" w:fill="auto"/>
            <w:vAlign w:val="center"/>
          </w:tcPr>
          <w:p w:rsidR="00367FFE" w:rsidRPr="00CD1B27" w:rsidRDefault="00367FFE" w:rsidP="00367FFE">
            <w:pPr>
              <w:spacing w:line="240" w:lineRule="auto"/>
              <w:rPr>
                <w:rFonts w:ascii="Tahoma" w:hAnsi="Tahoma" w:cs="Tahoma"/>
              </w:rPr>
            </w:pPr>
            <w:r w:rsidRPr="00CD1B27">
              <w:rPr>
                <w:rFonts w:ascii="Tahoma" w:eastAsia="Times New Roman" w:hAnsi="Tahoma" w:cs="Tahoma"/>
                <w:lang w:eastAsia="ru-RU"/>
              </w:rPr>
              <w:t>Неприменимо</w:t>
            </w:r>
          </w:p>
        </w:tc>
      </w:tr>
      <w:tr w:rsidR="002A7AC2" w:rsidRPr="006D08A3" w:rsidTr="006E7926">
        <w:tc>
          <w:tcPr>
            <w:tcW w:w="567" w:type="dxa"/>
            <w:vAlign w:val="center"/>
          </w:tcPr>
          <w:p w:rsidR="002A7AC2" w:rsidRPr="006D08A3" w:rsidRDefault="002A7AC2" w:rsidP="002A7AC2">
            <w:pPr>
              <w:numPr>
                <w:ilvl w:val="0"/>
                <w:numId w:val="3"/>
              </w:numPr>
              <w:spacing w:after="0" w:line="240" w:lineRule="auto"/>
              <w:ind w:left="296" w:hanging="284"/>
              <w:jc w:val="both"/>
              <w:rPr>
                <w:rFonts w:ascii="Tahoma" w:eastAsia="Times New Roman" w:hAnsi="Tahoma" w:cs="Tahoma"/>
                <w:lang w:eastAsia="ru-RU"/>
              </w:rPr>
            </w:pPr>
          </w:p>
        </w:tc>
        <w:tc>
          <w:tcPr>
            <w:tcW w:w="2552" w:type="dxa"/>
            <w:shd w:val="clear" w:color="auto" w:fill="auto"/>
            <w:vAlign w:val="center"/>
          </w:tcPr>
          <w:p w:rsidR="002A7AC2" w:rsidRPr="006D08A3" w:rsidRDefault="002A7AC2" w:rsidP="002A7AC2">
            <w:pPr>
              <w:spacing w:after="0" w:line="240" w:lineRule="auto"/>
              <w:rPr>
                <w:rFonts w:ascii="Tahoma" w:eastAsia="Times New Roman" w:hAnsi="Tahoma" w:cs="Tahoma"/>
                <w:lang w:eastAsia="ru-RU"/>
              </w:rPr>
            </w:pPr>
            <w:r w:rsidRPr="006D08A3">
              <w:rPr>
                <w:rFonts w:ascii="Tahoma" w:eastAsia="Times New Roman" w:hAnsi="Tahoma" w:cs="Tahoma"/>
                <w:lang w:eastAsia="ru-RU"/>
              </w:rPr>
              <w:t>Требования к размеру и способу/форме обеспечения исполнения обязательств Поставщика по заключению и/или исполнению договора.</w:t>
            </w:r>
          </w:p>
        </w:tc>
        <w:tc>
          <w:tcPr>
            <w:tcW w:w="7513" w:type="dxa"/>
            <w:shd w:val="clear" w:color="auto" w:fill="auto"/>
            <w:vAlign w:val="center"/>
          </w:tcPr>
          <w:p w:rsidR="002A7AC2" w:rsidRPr="006D08A3" w:rsidRDefault="0044679A" w:rsidP="007A6C46">
            <w:pPr>
              <w:spacing w:after="0" w:line="240" w:lineRule="auto"/>
              <w:jc w:val="both"/>
              <w:rPr>
                <w:rFonts w:ascii="Tahoma" w:eastAsia="Times New Roman" w:hAnsi="Tahoma" w:cs="Tahoma"/>
                <w:lang w:eastAsia="ru-RU"/>
              </w:rPr>
            </w:pPr>
            <w:r w:rsidRPr="006D08A3">
              <w:rPr>
                <w:rFonts w:ascii="Tahoma" w:eastAsia="Times New Roman" w:hAnsi="Tahoma" w:cs="Tahoma"/>
                <w:lang w:eastAsia="ru-RU"/>
              </w:rPr>
              <w:t>Неприменимо</w:t>
            </w:r>
          </w:p>
        </w:tc>
      </w:tr>
      <w:tr w:rsidR="002A7AC2" w:rsidRPr="006D08A3" w:rsidTr="00343315">
        <w:tc>
          <w:tcPr>
            <w:tcW w:w="567" w:type="dxa"/>
            <w:vAlign w:val="center"/>
          </w:tcPr>
          <w:p w:rsidR="002A7AC2" w:rsidRPr="006D08A3" w:rsidRDefault="002A7AC2" w:rsidP="002A7AC2">
            <w:pPr>
              <w:numPr>
                <w:ilvl w:val="0"/>
                <w:numId w:val="3"/>
              </w:numPr>
              <w:spacing w:after="0" w:line="240" w:lineRule="auto"/>
              <w:ind w:left="296" w:hanging="284"/>
              <w:jc w:val="both"/>
              <w:rPr>
                <w:rFonts w:ascii="Tahoma" w:eastAsia="Times New Roman" w:hAnsi="Tahoma" w:cs="Tahoma"/>
                <w:lang w:eastAsia="ru-RU"/>
              </w:rPr>
            </w:pPr>
          </w:p>
        </w:tc>
        <w:tc>
          <w:tcPr>
            <w:tcW w:w="2552" w:type="dxa"/>
            <w:tcBorders>
              <w:bottom w:val="single" w:sz="4" w:space="0" w:color="auto"/>
            </w:tcBorders>
            <w:shd w:val="clear" w:color="auto" w:fill="auto"/>
            <w:vAlign w:val="center"/>
          </w:tcPr>
          <w:p w:rsidR="002A7AC2" w:rsidRPr="006D08A3" w:rsidRDefault="002A7AC2" w:rsidP="002A7AC2">
            <w:pPr>
              <w:spacing w:after="0" w:line="240" w:lineRule="auto"/>
              <w:rPr>
                <w:rFonts w:ascii="Tahoma" w:eastAsia="Times New Roman" w:hAnsi="Tahoma" w:cs="Tahoma"/>
                <w:lang w:eastAsia="ru-RU"/>
              </w:rPr>
            </w:pPr>
            <w:r w:rsidRPr="006D08A3">
              <w:rPr>
                <w:rFonts w:ascii="Tahoma" w:eastAsia="Times New Roman" w:hAnsi="Tahoma" w:cs="Tahoma"/>
                <w:lang w:eastAsia="ru-RU"/>
              </w:rPr>
              <w:t xml:space="preserve">Требование о предоставлении документов, подтверждающих наличие возможности предоставления Поставщиком обеспечения исполнения обязательств по заключению и/или исполнению договору для закупок. </w:t>
            </w:r>
          </w:p>
        </w:tc>
        <w:tc>
          <w:tcPr>
            <w:tcW w:w="7513" w:type="dxa"/>
            <w:shd w:val="clear" w:color="auto" w:fill="auto"/>
            <w:vAlign w:val="center"/>
          </w:tcPr>
          <w:p w:rsidR="002A7AC2" w:rsidRPr="006D08A3" w:rsidRDefault="0044679A" w:rsidP="007A6C46">
            <w:pPr>
              <w:spacing w:after="0" w:line="240" w:lineRule="auto"/>
              <w:jc w:val="both"/>
              <w:rPr>
                <w:rFonts w:ascii="Tahoma" w:eastAsia="Times New Roman" w:hAnsi="Tahoma" w:cs="Tahoma"/>
                <w:lang w:eastAsia="ru-RU"/>
              </w:rPr>
            </w:pPr>
            <w:r w:rsidRPr="006D08A3">
              <w:rPr>
                <w:rFonts w:ascii="Tahoma" w:eastAsia="Times New Roman" w:hAnsi="Tahoma" w:cs="Tahoma"/>
                <w:lang w:eastAsia="ru-RU"/>
              </w:rPr>
              <w:t>Неприменимо</w:t>
            </w:r>
          </w:p>
        </w:tc>
      </w:tr>
      <w:tr w:rsidR="002A7AC2" w:rsidRPr="006D08A3" w:rsidTr="00343315">
        <w:tc>
          <w:tcPr>
            <w:tcW w:w="567" w:type="dxa"/>
            <w:vAlign w:val="center"/>
          </w:tcPr>
          <w:p w:rsidR="002A7AC2" w:rsidRPr="006D08A3" w:rsidRDefault="002A7AC2" w:rsidP="002A7AC2">
            <w:pPr>
              <w:numPr>
                <w:ilvl w:val="0"/>
                <w:numId w:val="3"/>
              </w:numPr>
              <w:spacing w:after="0" w:line="240" w:lineRule="auto"/>
              <w:ind w:left="296" w:hanging="284"/>
              <w:jc w:val="both"/>
              <w:rPr>
                <w:rFonts w:ascii="Tahoma" w:eastAsia="Times New Roman" w:hAnsi="Tahoma" w:cs="Tahoma"/>
                <w:lang w:eastAsia="ru-RU"/>
              </w:rPr>
            </w:pPr>
          </w:p>
        </w:tc>
        <w:tc>
          <w:tcPr>
            <w:tcW w:w="2552" w:type="dxa"/>
            <w:tcBorders>
              <w:top w:val="single" w:sz="4" w:space="0" w:color="auto"/>
            </w:tcBorders>
            <w:shd w:val="clear" w:color="auto" w:fill="auto"/>
            <w:vAlign w:val="center"/>
          </w:tcPr>
          <w:p w:rsidR="003E3888" w:rsidRPr="006D08A3" w:rsidRDefault="002A7AC2" w:rsidP="003E3888">
            <w:pPr>
              <w:spacing w:after="0" w:line="240" w:lineRule="auto"/>
              <w:rPr>
                <w:rFonts w:ascii="Tahoma" w:eastAsia="Times New Roman" w:hAnsi="Tahoma" w:cs="Tahoma"/>
                <w:lang w:eastAsia="ru-RU"/>
              </w:rPr>
            </w:pPr>
            <w:r w:rsidRPr="006D08A3">
              <w:rPr>
                <w:rFonts w:ascii="Tahoma" w:eastAsia="Times New Roman" w:hAnsi="Tahoma" w:cs="Tahoma"/>
                <w:lang w:eastAsia="ru-RU"/>
              </w:rPr>
              <w:t xml:space="preserve">Требование о представлении документов, подтверждающих правоспособность, </w:t>
            </w:r>
            <w:r w:rsidRPr="006D08A3">
              <w:rPr>
                <w:rFonts w:ascii="Tahoma" w:eastAsia="Times New Roman" w:hAnsi="Tahoma" w:cs="Tahoma"/>
                <w:lang w:eastAsia="ru-RU"/>
              </w:rPr>
              <w:lastRenderedPageBreak/>
              <w:t>благонадежность, платежеспособность и фин</w:t>
            </w:r>
            <w:r w:rsidR="00FE4AFA" w:rsidRPr="006D08A3">
              <w:rPr>
                <w:rFonts w:ascii="Tahoma" w:eastAsia="Times New Roman" w:hAnsi="Tahoma" w:cs="Tahoma"/>
                <w:lang w:eastAsia="ru-RU"/>
              </w:rPr>
              <w:t xml:space="preserve">ансовую устойчивость Поставщика. </w:t>
            </w:r>
          </w:p>
        </w:tc>
        <w:tc>
          <w:tcPr>
            <w:tcW w:w="7513" w:type="dxa"/>
            <w:shd w:val="clear" w:color="auto" w:fill="auto"/>
            <w:vAlign w:val="center"/>
          </w:tcPr>
          <w:p w:rsidR="002A7AC2" w:rsidRPr="006D08A3" w:rsidRDefault="006D08A3" w:rsidP="006D08A3">
            <w:pPr>
              <w:spacing w:after="0" w:line="240" w:lineRule="auto"/>
              <w:ind w:left="4"/>
              <w:jc w:val="both"/>
              <w:rPr>
                <w:rFonts w:ascii="Tahoma" w:eastAsia="Times New Roman" w:hAnsi="Tahoma" w:cs="Tahoma"/>
                <w:lang w:eastAsia="ru-RU"/>
              </w:rPr>
            </w:pPr>
            <w:r w:rsidRPr="006D08A3">
              <w:rPr>
                <w:rFonts w:ascii="Tahoma" w:hAnsi="Tahoma" w:cs="Tahoma"/>
              </w:rPr>
              <w:lastRenderedPageBreak/>
              <w:t>В соответствии с Перечнем документов (приложение №</w:t>
            </w:r>
            <w:r>
              <w:rPr>
                <w:rFonts w:ascii="Tahoma" w:hAnsi="Tahoma" w:cs="Tahoma"/>
              </w:rPr>
              <w:t>5</w:t>
            </w:r>
            <w:r w:rsidRPr="006D08A3">
              <w:rPr>
                <w:rFonts w:ascii="Tahoma" w:hAnsi="Tahoma" w:cs="Tahoma"/>
              </w:rPr>
              <w:t xml:space="preserve"> к настоящему приглашению).</w:t>
            </w:r>
          </w:p>
        </w:tc>
      </w:tr>
      <w:tr w:rsidR="002A7AC2" w:rsidRPr="006D08A3" w:rsidTr="006E7926">
        <w:tc>
          <w:tcPr>
            <w:tcW w:w="567" w:type="dxa"/>
            <w:vAlign w:val="center"/>
          </w:tcPr>
          <w:p w:rsidR="002A7AC2" w:rsidRPr="006D08A3" w:rsidRDefault="002A7AC2" w:rsidP="002A7AC2">
            <w:pPr>
              <w:numPr>
                <w:ilvl w:val="0"/>
                <w:numId w:val="3"/>
              </w:numPr>
              <w:spacing w:after="0" w:line="240" w:lineRule="auto"/>
              <w:ind w:left="296" w:hanging="284"/>
              <w:jc w:val="both"/>
              <w:rPr>
                <w:rFonts w:ascii="Tahoma" w:eastAsia="Times New Roman" w:hAnsi="Tahoma" w:cs="Tahoma"/>
                <w:lang w:eastAsia="ru-RU"/>
              </w:rPr>
            </w:pPr>
          </w:p>
        </w:tc>
        <w:tc>
          <w:tcPr>
            <w:tcW w:w="2552" w:type="dxa"/>
            <w:shd w:val="clear" w:color="auto" w:fill="auto"/>
            <w:vAlign w:val="center"/>
          </w:tcPr>
          <w:p w:rsidR="002A7AC2" w:rsidRPr="006D08A3" w:rsidRDefault="002A7AC2" w:rsidP="002A7AC2">
            <w:pPr>
              <w:spacing w:after="0" w:line="240" w:lineRule="auto"/>
              <w:rPr>
                <w:rFonts w:ascii="Tahoma" w:eastAsia="Times New Roman" w:hAnsi="Tahoma" w:cs="Tahoma"/>
                <w:lang w:eastAsia="ru-RU"/>
              </w:rPr>
            </w:pPr>
            <w:r w:rsidRPr="006D08A3">
              <w:rPr>
                <w:rFonts w:ascii="Tahoma" w:eastAsia="Times New Roman" w:hAnsi="Tahoma" w:cs="Tahoma"/>
                <w:lang w:eastAsia="ru-RU"/>
              </w:rPr>
              <w:t>Требование по представлению документов, подтверждающих правоспособность и наличие деловых отношений между Поставщиком и производителем Продукции.</w:t>
            </w:r>
          </w:p>
        </w:tc>
        <w:tc>
          <w:tcPr>
            <w:tcW w:w="7513" w:type="dxa"/>
            <w:shd w:val="clear" w:color="auto" w:fill="auto"/>
            <w:vAlign w:val="center"/>
          </w:tcPr>
          <w:p w:rsidR="002A7AC2" w:rsidRPr="006D08A3" w:rsidRDefault="00DC7FCA" w:rsidP="007A6C46">
            <w:pPr>
              <w:spacing w:after="0" w:line="240" w:lineRule="auto"/>
              <w:contextualSpacing/>
              <w:jc w:val="both"/>
              <w:rPr>
                <w:rFonts w:ascii="Tahoma" w:eastAsia="Times New Roman" w:hAnsi="Tahoma" w:cs="Tahoma"/>
                <w:lang w:eastAsia="ru-RU"/>
              </w:rPr>
            </w:pPr>
            <w:r w:rsidRPr="006D08A3">
              <w:rPr>
                <w:rFonts w:ascii="Tahoma" w:eastAsia="Times New Roman" w:hAnsi="Tahoma" w:cs="Tahoma"/>
                <w:lang w:eastAsia="ru-RU"/>
              </w:rPr>
              <w:t>Не установлено</w:t>
            </w:r>
          </w:p>
        </w:tc>
      </w:tr>
      <w:tr w:rsidR="002A7AC2" w:rsidRPr="006D08A3" w:rsidTr="006E7926">
        <w:tc>
          <w:tcPr>
            <w:tcW w:w="567" w:type="dxa"/>
            <w:vAlign w:val="center"/>
          </w:tcPr>
          <w:p w:rsidR="002A7AC2" w:rsidRPr="006D08A3" w:rsidRDefault="002A7AC2" w:rsidP="002A7AC2">
            <w:pPr>
              <w:numPr>
                <w:ilvl w:val="0"/>
                <w:numId w:val="3"/>
              </w:numPr>
              <w:spacing w:after="0" w:line="240" w:lineRule="auto"/>
              <w:ind w:left="296" w:hanging="284"/>
              <w:jc w:val="both"/>
              <w:rPr>
                <w:rFonts w:ascii="Tahoma" w:eastAsia="Times New Roman" w:hAnsi="Tahoma" w:cs="Tahoma"/>
                <w:lang w:eastAsia="ru-RU"/>
              </w:rPr>
            </w:pPr>
          </w:p>
        </w:tc>
        <w:tc>
          <w:tcPr>
            <w:tcW w:w="2552" w:type="dxa"/>
            <w:shd w:val="clear" w:color="auto" w:fill="auto"/>
            <w:vAlign w:val="center"/>
          </w:tcPr>
          <w:p w:rsidR="002A7AC2" w:rsidRPr="006D08A3" w:rsidRDefault="002A7AC2" w:rsidP="002A7AC2">
            <w:pPr>
              <w:spacing w:after="0" w:line="240" w:lineRule="auto"/>
              <w:rPr>
                <w:rFonts w:ascii="Tahoma" w:eastAsia="Times New Roman" w:hAnsi="Tahoma" w:cs="Tahoma"/>
                <w:lang w:eastAsia="ru-RU"/>
              </w:rPr>
            </w:pPr>
            <w:r w:rsidRPr="006D08A3">
              <w:rPr>
                <w:rFonts w:ascii="Tahoma" w:eastAsia="Times New Roman" w:hAnsi="Tahoma" w:cs="Tahoma"/>
                <w:lang w:eastAsia="ru-RU"/>
              </w:rPr>
              <w:t>Условия договора, заключаемого по результатам закупочной процедуры, в том числе, ответственность за нарушение обязательств, применимое право, подсудность.</w:t>
            </w:r>
          </w:p>
        </w:tc>
        <w:tc>
          <w:tcPr>
            <w:tcW w:w="7513" w:type="dxa"/>
            <w:shd w:val="clear" w:color="auto" w:fill="auto"/>
            <w:vAlign w:val="center"/>
          </w:tcPr>
          <w:p w:rsidR="00B21EBC" w:rsidRPr="006D08A3" w:rsidRDefault="00B21EBC" w:rsidP="00B21EBC">
            <w:pPr>
              <w:spacing w:after="0" w:line="240" w:lineRule="auto"/>
              <w:jc w:val="both"/>
              <w:rPr>
                <w:rFonts w:ascii="Tahoma" w:eastAsia="Times New Roman" w:hAnsi="Tahoma" w:cs="Tahoma"/>
                <w:lang w:eastAsia="ru-RU"/>
              </w:rPr>
            </w:pPr>
            <w:r w:rsidRPr="006D08A3">
              <w:rPr>
                <w:rFonts w:ascii="Tahoma" w:eastAsia="Times New Roman" w:hAnsi="Tahoma" w:cs="Tahoma"/>
                <w:lang w:eastAsia="ru-RU"/>
              </w:rPr>
              <w:t>По результатам проведения закупочной процедуры будет заключен договор по форме Заказчика (приложение № 3 к настоящему приглашению).</w:t>
            </w:r>
          </w:p>
          <w:p w:rsidR="00B21EBC" w:rsidRPr="006D08A3" w:rsidRDefault="00B21EBC" w:rsidP="00B21EBC">
            <w:pPr>
              <w:spacing w:after="0" w:line="240" w:lineRule="auto"/>
              <w:jc w:val="both"/>
              <w:rPr>
                <w:rFonts w:ascii="Tahoma" w:eastAsia="Times New Roman" w:hAnsi="Tahoma" w:cs="Tahoma"/>
                <w:lang w:eastAsia="ru-RU"/>
              </w:rPr>
            </w:pPr>
          </w:p>
          <w:p w:rsidR="002A7AC2" w:rsidRPr="00367FFE" w:rsidRDefault="00B21EBC" w:rsidP="007A6C46">
            <w:pPr>
              <w:spacing w:after="0" w:line="240" w:lineRule="auto"/>
              <w:jc w:val="both"/>
              <w:rPr>
                <w:rFonts w:ascii="Tahoma" w:eastAsia="Times New Roman" w:hAnsi="Tahoma" w:cs="Tahoma"/>
                <w:lang w:eastAsia="ru-RU"/>
              </w:rPr>
            </w:pPr>
            <w:r w:rsidRPr="006D08A3">
              <w:rPr>
                <w:rFonts w:ascii="Tahoma" w:eastAsia="Times New Roman" w:hAnsi="Tahoma" w:cs="Tahoma"/>
                <w:lang w:eastAsia="ru-RU"/>
              </w:rPr>
              <w:t>Условия ответственности за нарушение обязательств определены соответствующим разделом формы договора.</w:t>
            </w:r>
            <w:r w:rsidR="00137642" w:rsidRPr="006D08A3">
              <w:rPr>
                <w:rFonts w:ascii="Tahoma" w:eastAsia="Times New Roman" w:hAnsi="Tahoma" w:cs="Tahoma"/>
                <w:lang w:eastAsia="ru-RU"/>
              </w:rPr>
              <w:t xml:space="preserve"> </w:t>
            </w:r>
            <w:r w:rsidRPr="006D08A3">
              <w:rPr>
                <w:rFonts w:ascii="Tahoma" w:eastAsia="Times New Roman" w:hAnsi="Tahoma" w:cs="Tahoma"/>
                <w:lang w:eastAsia="ru-RU"/>
              </w:rPr>
              <w:t xml:space="preserve">При рассмотрении споров применяются нормы права Российской Федерации. Все споры и разногласия подлежат рассмотрению в Арбитражном суде Краснодарского края.  </w:t>
            </w:r>
            <w:r w:rsidR="002A7AC2" w:rsidRPr="006D08A3">
              <w:rPr>
                <w:rFonts w:ascii="Tahoma" w:eastAsia="Times New Roman" w:hAnsi="Tahoma" w:cs="Tahoma"/>
                <w:b/>
                <w:i/>
                <w:lang w:eastAsia="ru-RU"/>
              </w:rPr>
              <w:t xml:space="preserve"> </w:t>
            </w:r>
          </w:p>
        </w:tc>
      </w:tr>
      <w:tr w:rsidR="00367FFE" w:rsidRPr="006D08A3" w:rsidTr="006E7926">
        <w:tc>
          <w:tcPr>
            <w:tcW w:w="567" w:type="dxa"/>
            <w:vAlign w:val="center"/>
          </w:tcPr>
          <w:p w:rsidR="00367FFE" w:rsidRPr="006D08A3" w:rsidRDefault="00367FFE" w:rsidP="00367FFE">
            <w:pPr>
              <w:numPr>
                <w:ilvl w:val="0"/>
                <w:numId w:val="3"/>
              </w:numPr>
              <w:spacing w:after="0" w:line="240" w:lineRule="auto"/>
              <w:ind w:left="296" w:hanging="284"/>
              <w:jc w:val="both"/>
              <w:rPr>
                <w:rFonts w:ascii="Tahoma" w:eastAsia="Times New Roman" w:hAnsi="Tahoma" w:cs="Tahoma"/>
                <w:lang w:eastAsia="ru-RU"/>
              </w:rPr>
            </w:pPr>
          </w:p>
        </w:tc>
        <w:tc>
          <w:tcPr>
            <w:tcW w:w="2552" w:type="dxa"/>
            <w:shd w:val="clear" w:color="auto" w:fill="auto"/>
            <w:vAlign w:val="center"/>
          </w:tcPr>
          <w:p w:rsidR="00367FFE" w:rsidRPr="00CD1B27" w:rsidRDefault="00367FFE" w:rsidP="00367FFE">
            <w:pPr>
              <w:spacing w:after="0" w:line="240" w:lineRule="auto"/>
              <w:rPr>
                <w:rFonts w:ascii="Tahoma" w:eastAsia="Times New Roman" w:hAnsi="Tahoma" w:cs="Tahoma"/>
                <w:lang w:eastAsia="ru-RU"/>
              </w:rPr>
            </w:pPr>
            <w:r w:rsidRPr="00CD1B27">
              <w:rPr>
                <w:rFonts w:ascii="Tahoma" w:eastAsia="Times New Roman" w:hAnsi="Tahoma" w:cs="Tahoma"/>
                <w:lang w:eastAsia="ru-RU"/>
              </w:rPr>
              <w:t>Требования к предоставлению отчетности</w:t>
            </w:r>
          </w:p>
        </w:tc>
        <w:tc>
          <w:tcPr>
            <w:tcW w:w="7513" w:type="dxa"/>
            <w:shd w:val="clear" w:color="auto" w:fill="auto"/>
            <w:vAlign w:val="center"/>
          </w:tcPr>
          <w:p w:rsidR="00367FFE" w:rsidRPr="00CD1B27" w:rsidRDefault="00367FFE" w:rsidP="00367FFE">
            <w:pPr>
              <w:spacing w:after="0" w:line="240" w:lineRule="auto"/>
              <w:jc w:val="both"/>
              <w:rPr>
                <w:rFonts w:ascii="Tahoma" w:eastAsia="Times New Roman" w:hAnsi="Tahoma" w:cs="Tahoma"/>
                <w:lang w:eastAsia="ru-RU"/>
              </w:rPr>
            </w:pPr>
            <w:r w:rsidRPr="00CD1B27">
              <w:rPr>
                <w:rFonts w:ascii="Tahoma" w:eastAsia="Times New Roman" w:hAnsi="Tahoma" w:cs="Tahoma"/>
                <w:lang w:eastAsia="ru-RU"/>
              </w:rPr>
              <w:t>Неприменимо</w:t>
            </w:r>
          </w:p>
        </w:tc>
      </w:tr>
      <w:tr w:rsidR="002A7AC2" w:rsidRPr="006D08A3" w:rsidTr="006E7926">
        <w:tc>
          <w:tcPr>
            <w:tcW w:w="567" w:type="dxa"/>
            <w:vAlign w:val="center"/>
          </w:tcPr>
          <w:p w:rsidR="002A7AC2" w:rsidRPr="006D08A3" w:rsidRDefault="002A7AC2" w:rsidP="002A7AC2">
            <w:pPr>
              <w:numPr>
                <w:ilvl w:val="0"/>
                <w:numId w:val="3"/>
              </w:numPr>
              <w:spacing w:after="0" w:line="240" w:lineRule="auto"/>
              <w:ind w:left="296" w:hanging="284"/>
              <w:jc w:val="both"/>
              <w:rPr>
                <w:rFonts w:ascii="Tahoma" w:eastAsia="Times New Roman" w:hAnsi="Tahoma" w:cs="Tahoma"/>
                <w:lang w:eastAsia="ru-RU"/>
              </w:rPr>
            </w:pPr>
          </w:p>
        </w:tc>
        <w:tc>
          <w:tcPr>
            <w:tcW w:w="2552" w:type="dxa"/>
            <w:shd w:val="clear" w:color="auto" w:fill="auto"/>
            <w:vAlign w:val="center"/>
          </w:tcPr>
          <w:p w:rsidR="002A7AC2" w:rsidRPr="006D08A3" w:rsidRDefault="002A7AC2" w:rsidP="006D08A3">
            <w:pPr>
              <w:spacing w:after="0" w:line="240" w:lineRule="auto"/>
              <w:rPr>
                <w:rFonts w:ascii="Tahoma" w:eastAsia="Times New Roman" w:hAnsi="Tahoma" w:cs="Tahoma"/>
                <w:lang w:eastAsia="ru-RU"/>
              </w:rPr>
            </w:pPr>
            <w:r w:rsidRPr="006D08A3">
              <w:rPr>
                <w:rFonts w:ascii="Tahoma" w:eastAsia="Times New Roman" w:hAnsi="Tahoma" w:cs="Tahoma"/>
                <w:lang w:eastAsia="ru-RU"/>
              </w:rPr>
              <w:t xml:space="preserve">Необходимые требования к Поставщику </w:t>
            </w:r>
          </w:p>
        </w:tc>
        <w:tc>
          <w:tcPr>
            <w:tcW w:w="7513" w:type="dxa"/>
            <w:shd w:val="clear" w:color="auto" w:fill="auto"/>
            <w:vAlign w:val="center"/>
          </w:tcPr>
          <w:p w:rsidR="006D08A3" w:rsidRDefault="006D08A3" w:rsidP="006D08A3">
            <w:pPr>
              <w:spacing w:after="0" w:line="240" w:lineRule="auto"/>
              <w:jc w:val="both"/>
              <w:rPr>
                <w:rFonts w:ascii="Tahoma" w:hAnsi="Tahoma" w:cs="Tahoma"/>
              </w:rPr>
            </w:pPr>
            <w:r w:rsidRPr="006D08A3">
              <w:rPr>
                <w:rFonts w:ascii="Tahoma" w:hAnsi="Tahoma" w:cs="Tahoma"/>
              </w:rPr>
              <w:t>Поставщик должен соответствовать требованиям</w:t>
            </w:r>
            <w:r w:rsidRPr="006D08A3">
              <w:rPr>
                <w:rFonts w:ascii="Tahoma" w:eastAsia="Times New Roman" w:hAnsi="Tahoma" w:cs="Tahoma"/>
              </w:rPr>
              <w:t xml:space="preserve"> установленным</w:t>
            </w:r>
            <w:r w:rsidRPr="006D08A3">
              <w:rPr>
                <w:rFonts w:ascii="Tahoma" w:hAnsi="Tahoma" w:cs="Tahoma"/>
              </w:rPr>
              <w:t xml:space="preserve"> </w:t>
            </w:r>
            <w:r w:rsidRPr="006D08A3">
              <w:rPr>
                <w:rFonts w:ascii="Tahoma" w:eastAsia="Times New Roman" w:hAnsi="Tahoma" w:cs="Tahoma"/>
                <w:lang w:eastAsia="ru-RU"/>
              </w:rPr>
              <w:t>приложением № 7 к настоящему приглашению</w:t>
            </w:r>
            <w:r w:rsidRPr="006D08A3">
              <w:rPr>
                <w:rFonts w:ascii="Tahoma" w:eastAsia="Times New Roman" w:hAnsi="Tahoma" w:cs="Tahoma"/>
              </w:rPr>
              <w:t xml:space="preserve"> (подтверждается путем заполнения формы </w:t>
            </w:r>
            <w:r w:rsidRPr="006D08A3">
              <w:rPr>
                <w:rFonts w:ascii="Tahoma" w:eastAsia="Times New Roman" w:hAnsi="Tahoma" w:cs="Tahoma"/>
                <w:lang w:eastAsia="ru-RU"/>
              </w:rPr>
              <w:t>приложения № 7 к настоящему приглашению</w:t>
            </w:r>
            <w:r w:rsidRPr="006D08A3">
              <w:rPr>
                <w:rFonts w:ascii="Tahoma" w:eastAsia="Times New Roman" w:hAnsi="Tahoma" w:cs="Tahoma"/>
              </w:rPr>
              <w:t xml:space="preserve">). </w:t>
            </w:r>
            <w:r w:rsidRPr="006D08A3">
              <w:rPr>
                <w:rFonts w:ascii="Tahoma" w:hAnsi="Tahoma" w:cs="Tahoma"/>
              </w:rPr>
              <w:t xml:space="preserve"> </w:t>
            </w:r>
          </w:p>
          <w:p w:rsidR="00367FFE" w:rsidRPr="006D08A3" w:rsidRDefault="00367FFE" w:rsidP="006D08A3">
            <w:pPr>
              <w:spacing w:after="0" w:line="240" w:lineRule="auto"/>
              <w:jc w:val="both"/>
              <w:rPr>
                <w:rFonts w:ascii="Tahoma" w:hAnsi="Tahoma" w:cs="Tahoma"/>
              </w:rPr>
            </w:pPr>
          </w:p>
          <w:p w:rsidR="00984EE6" w:rsidRPr="006D08A3" w:rsidRDefault="006D08A3" w:rsidP="006D08A3">
            <w:pPr>
              <w:spacing w:after="0" w:line="240" w:lineRule="auto"/>
              <w:jc w:val="both"/>
              <w:rPr>
                <w:rFonts w:ascii="Tahoma" w:eastAsia="Times New Roman" w:hAnsi="Tahoma" w:cs="Tahoma"/>
                <w:lang w:eastAsia="ru-RU"/>
              </w:rPr>
            </w:pPr>
            <w:r w:rsidRPr="006D08A3">
              <w:rPr>
                <w:rFonts w:ascii="Tahoma" w:eastAsia="Times New Roman" w:hAnsi="Tahoma" w:cs="Tahoma"/>
                <w:b/>
                <w:i/>
                <w:lang w:eastAsia="ru-RU"/>
              </w:rPr>
              <w:t>В случае несоответствия установленным требованиям, Ваша заявка на участие в закупочной процедуре будет отклонена</w:t>
            </w:r>
            <w:r w:rsidRPr="006D08A3">
              <w:rPr>
                <w:rFonts w:ascii="Tahoma" w:eastAsia="Times New Roman" w:hAnsi="Tahoma" w:cs="Tahoma"/>
                <w:lang w:eastAsia="ru-RU"/>
              </w:rPr>
              <w:t>.</w:t>
            </w:r>
          </w:p>
        </w:tc>
      </w:tr>
      <w:tr w:rsidR="0066581D" w:rsidRPr="006D08A3" w:rsidTr="006E7926">
        <w:trPr>
          <w:trHeight w:val="328"/>
        </w:trPr>
        <w:tc>
          <w:tcPr>
            <w:tcW w:w="567" w:type="dxa"/>
            <w:vAlign w:val="center"/>
          </w:tcPr>
          <w:p w:rsidR="0066581D" w:rsidRPr="006D08A3" w:rsidRDefault="0066581D" w:rsidP="0066581D">
            <w:pPr>
              <w:numPr>
                <w:ilvl w:val="0"/>
                <w:numId w:val="3"/>
              </w:numPr>
              <w:spacing w:after="0" w:line="240" w:lineRule="auto"/>
              <w:ind w:left="296" w:hanging="284"/>
              <w:jc w:val="both"/>
              <w:rPr>
                <w:rFonts w:ascii="Tahoma" w:eastAsia="Times New Roman" w:hAnsi="Tahoma" w:cs="Tahoma"/>
                <w:lang w:eastAsia="ru-RU"/>
              </w:rPr>
            </w:pPr>
          </w:p>
        </w:tc>
        <w:tc>
          <w:tcPr>
            <w:tcW w:w="2552" w:type="dxa"/>
            <w:shd w:val="clear" w:color="auto" w:fill="auto"/>
            <w:vAlign w:val="center"/>
          </w:tcPr>
          <w:p w:rsidR="0066581D" w:rsidRPr="006D08A3" w:rsidRDefault="0066581D" w:rsidP="0066581D">
            <w:pPr>
              <w:spacing w:after="0" w:line="240" w:lineRule="auto"/>
              <w:rPr>
                <w:rFonts w:ascii="Tahoma" w:eastAsia="Times New Roman" w:hAnsi="Tahoma" w:cs="Tahoma"/>
                <w:lang w:eastAsia="ru-RU"/>
              </w:rPr>
            </w:pPr>
            <w:r w:rsidRPr="006D08A3">
              <w:rPr>
                <w:rFonts w:ascii="Tahoma" w:eastAsia="Times New Roman" w:hAnsi="Tahoma" w:cs="Tahoma"/>
                <w:lang w:eastAsia="ru-RU"/>
              </w:rPr>
              <w:t xml:space="preserve">Иные требования </w:t>
            </w:r>
          </w:p>
        </w:tc>
        <w:tc>
          <w:tcPr>
            <w:tcW w:w="7513" w:type="dxa"/>
            <w:shd w:val="clear" w:color="auto" w:fill="auto"/>
            <w:vAlign w:val="center"/>
          </w:tcPr>
          <w:p w:rsidR="0087136E" w:rsidRPr="006D08A3" w:rsidRDefault="00517D26" w:rsidP="00CF64E6">
            <w:pPr>
              <w:spacing w:after="0" w:line="240" w:lineRule="auto"/>
              <w:jc w:val="both"/>
              <w:rPr>
                <w:rFonts w:ascii="Tahoma" w:eastAsia="Times New Roman" w:hAnsi="Tahoma" w:cs="Tahoma"/>
                <w:b/>
                <w:i/>
                <w:lang w:eastAsia="ru-RU"/>
              </w:rPr>
            </w:pPr>
            <w:r w:rsidRPr="00517D26">
              <w:rPr>
                <w:rFonts w:ascii="Tahoma" w:eastAsia="Times New Roman" w:hAnsi="Tahoma" w:cs="Tahoma"/>
                <w:lang w:eastAsia="ru-RU"/>
              </w:rPr>
              <w:t>Наличие опыта поставки за последние 2 года аналогичных товаров в гостиничные и санаторные комплексы Краснодарского края</w:t>
            </w:r>
            <w:r>
              <w:rPr>
                <w:rFonts w:ascii="Tahoma" w:eastAsia="Times New Roman" w:hAnsi="Tahoma" w:cs="Tahoma"/>
                <w:lang w:eastAsia="ru-RU"/>
              </w:rPr>
              <w:t xml:space="preserve">. </w:t>
            </w:r>
          </w:p>
        </w:tc>
      </w:tr>
      <w:tr w:rsidR="002A7AC2" w:rsidRPr="006D08A3" w:rsidTr="006E7926">
        <w:tc>
          <w:tcPr>
            <w:tcW w:w="567" w:type="dxa"/>
            <w:vAlign w:val="center"/>
          </w:tcPr>
          <w:p w:rsidR="002A7AC2" w:rsidRPr="006D08A3" w:rsidRDefault="002A7AC2" w:rsidP="002A7AC2">
            <w:pPr>
              <w:numPr>
                <w:ilvl w:val="0"/>
                <w:numId w:val="3"/>
              </w:numPr>
              <w:spacing w:after="0" w:line="240" w:lineRule="auto"/>
              <w:ind w:left="296" w:hanging="284"/>
              <w:jc w:val="both"/>
              <w:rPr>
                <w:rFonts w:ascii="Tahoma" w:eastAsia="Times New Roman" w:hAnsi="Tahoma" w:cs="Tahoma"/>
                <w:lang w:eastAsia="ru-RU"/>
              </w:rPr>
            </w:pPr>
          </w:p>
        </w:tc>
        <w:tc>
          <w:tcPr>
            <w:tcW w:w="2552" w:type="dxa"/>
            <w:shd w:val="clear" w:color="auto" w:fill="auto"/>
            <w:vAlign w:val="center"/>
          </w:tcPr>
          <w:p w:rsidR="002A7AC2" w:rsidRPr="006D08A3" w:rsidRDefault="00024BDC" w:rsidP="002A7AC2">
            <w:pPr>
              <w:spacing w:after="0" w:line="240" w:lineRule="auto"/>
              <w:rPr>
                <w:rFonts w:ascii="Tahoma" w:eastAsia="Times New Roman" w:hAnsi="Tahoma" w:cs="Tahoma"/>
                <w:lang w:eastAsia="ru-RU"/>
              </w:rPr>
            </w:pPr>
            <w:r w:rsidRPr="006D08A3">
              <w:rPr>
                <w:rFonts w:ascii="Tahoma" w:eastAsia="Times New Roman" w:hAnsi="Tahoma" w:cs="Tahoma"/>
                <w:lang w:eastAsia="ru-RU"/>
              </w:rPr>
              <w:t>Срок действия КП/ТКП</w:t>
            </w:r>
          </w:p>
        </w:tc>
        <w:tc>
          <w:tcPr>
            <w:tcW w:w="7513" w:type="dxa"/>
            <w:shd w:val="clear" w:color="auto" w:fill="auto"/>
            <w:vAlign w:val="center"/>
          </w:tcPr>
          <w:p w:rsidR="002A7AC2" w:rsidRPr="006D08A3" w:rsidRDefault="002A7AC2" w:rsidP="007A6C46">
            <w:pPr>
              <w:spacing w:after="0" w:line="240" w:lineRule="auto"/>
              <w:jc w:val="both"/>
              <w:rPr>
                <w:rFonts w:ascii="Tahoma" w:eastAsia="Times New Roman" w:hAnsi="Tahoma" w:cs="Tahoma"/>
                <w:lang w:eastAsia="ru-RU"/>
              </w:rPr>
            </w:pPr>
            <w:r w:rsidRPr="006D08A3">
              <w:rPr>
                <w:rFonts w:ascii="Tahoma" w:eastAsia="Times New Roman" w:hAnsi="Tahoma" w:cs="Tahoma"/>
                <w:color w:val="000000"/>
                <w:lang w:eastAsia="ru-RU"/>
              </w:rPr>
              <w:t xml:space="preserve">Не </w:t>
            </w:r>
            <w:r w:rsidR="00DC7FCA" w:rsidRPr="006D08A3">
              <w:rPr>
                <w:rFonts w:ascii="Tahoma" w:eastAsia="Times New Roman" w:hAnsi="Tahoma" w:cs="Tahoma"/>
                <w:lang w:eastAsia="ru-RU"/>
              </w:rPr>
              <w:t>менее 3</w:t>
            </w:r>
            <w:r w:rsidRPr="006D08A3">
              <w:rPr>
                <w:rFonts w:ascii="Tahoma" w:eastAsia="Times New Roman" w:hAnsi="Tahoma" w:cs="Tahoma"/>
                <w:lang w:eastAsia="ru-RU"/>
              </w:rPr>
              <w:t>0 календарных дней с даты направления</w:t>
            </w:r>
            <w:r w:rsidR="00A966EA" w:rsidRPr="006D08A3">
              <w:rPr>
                <w:rFonts w:ascii="Tahoma" w:eastAsia="Times New Roman" w:hAnsi="Tahoma" w:cs="Tahoma"/>
                <w:lang w:eastAsia="ru-RU"/>
              </w:rPr>
              <w:t xml:space="preserve">. </w:t>
            </w:r>
          </w:p>
        </w:tc>
      </w:tr>
    </w:tbl>
    <w:p w:rsidR="00796741" w:rsidRPr="006D08A3" w:rsidRDefault="00796741" w:rsidP="00796741">
      <w:pPr>
        <w:spacing w:after="0" w:line="240" w:lineRule="auto"/>
        <w:ind w:right="-1" w:firstLine="567"/>
        <w:jc w:val="both"/>
        <w:rPr>
          <w:rFonts w:ascii="Tahoma" w:eastAsia="Times New Roman" w:hAnsi="Tahoma" w:cs="Tahoma"/>
          <w:lang w:eastAsia="ru-RU"/>
        </w:rPr>
      </w:pPr>
      <w:r w:rsidRPr="006D08A3">
        <w:rPr>
          <w:rFonts w:ascii="Tahoma" w:eastAsia="Times New Roman" w:hAnsi="Tahoma" w:cs="Tahoma"/>
          <w:lang w:eastAsia="ru-RU"/>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796741" w:rsidRPr="006D08A3" w:rsidRDefault="00796741" w:rsidP="00796741">
      <w:pPr>
        <w:tabs>
          <w:tab w:val="left" w:pos="10490"/>
        </w:tabs>
        <w:spacing w:after="0" w:line="240" w:lineRule="auto"/>
        <w:ind w:right="-1" w:firstLine="567"/>
        <w:jc w:val="both"/>
        <w:rPr>
          <w:rFonts w:ascii="Tahoma" w:eastAsia="Times New Roman" w:hAnsi="Tahoma" w:cs="Tahoma"/>
          <w:lang w:eastAsia="ru-RU"/>
        </w:rPr>
      </w:pPr>
      <w:r w:rsidRPr="006D08A3">
        <w:rPr>
          <w:rFonts w:ascii="Tahoma" w:eastAsia="Times New Roman" w:hAnsi="Tahoma" w:cs="Tahoma"/>
          <w:lang w:eastAsia="ru-RU"/>
        </w:rPr>
        <w:t>ООО «Санаторий «Заполярье»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796741" w:rsidRPr="006D08A3" w:rsidRDefault="00796741" w:rsidP="00796741">
      <w:pPr>
        <w:tabs>
          <w:tab w:val="left" w:pos="10490"/>
        </w:tabs>
        <w:spacing w:after="0" w:line="240" w:lineRule="auto"/>
        <w:ind w:right="-1" w:firstLine="567"/>
        <w:jc w:val="both"/>
        <w:rPr>
          <w:rFonts w:ascii="Tahoma" w:eastAsia="Times New Roman" w:hAnsi="Tahoma" w:cs="Tahoma"/>
          <w:lang w:eastAsia="ru-RU"/>
        </w:rPr>
      </w:pPr>
      <w:r w:rsidRPr="006D08A3">
        <w:rPr>
          <w:rFonts w:ascii="Tahoma" w:eastAsia="Times New Roman" w:hAnsi="Tahoma" w:cs="Tahoma"/>
          <w:lang w:eastAsia="ru-RU"/>
        </w:rPr>
        <w:t>При этом любые расходы, связанные с участием в закупочной процедуре участник несет самостоятельно, указанные расходы ни при каких обстоятельствах ООО «Санаторий «Заполярье» не возмещаются.</w:t>
      </w:r>
    </w:p>
    <w:p w:rsidR="0045660A" w:rsidRPr="006D08A3" w:rsidRDefault="0045660A" w:rsidP="00796741">
      <w:pPr>
        <w:tabs>
          <w:tab w:val="left" w:pos="9923"/>
          <w:tab w:val="left" w:pos="10490"/>
        </w:tabs>
        <w:spacing w:after="0" w:line="240" w:lineRule="auto"/>
        <w:ind w:right="-1" w:firstLine="567"/>
        <w:jc w:val="both"/>
        <w:rPr>
          <w:rFonts w:ascii="Tahoma" w:eastAsia="Times New Roman" w:hAnsi="Tahoma" w:cs="Tahoma"/>
          <w:lang w:eastAsia="ru-RU"/>
        </w:rPr>
      </w:pPr>
      <w:r w:rsidRPr="006D08A3">
        <w:rPr>
          <w:rFonts w:ascii="Tahoma" w:eastAsia="Times New Roman" w:hAnsi="Tahoma" w:cs="Tahoma"/>
          <w:lang w:eastAsia="ru-RU"/>
        </w:rPr>
        <w:lastRenderedPageBreak/>
        <w:t xml:space="preserve">Вопросы, связанные с организацией данной Закупочной процедуры, заполнению документации, предоставлению разъяснений можно направлять Тутынину Ивану Юрьевичу 8-918-00-123-05, 8 (862) 259-97-33, на электронный адрес </w:t>
      </w:r>
      <w:hyperlink r:id="rId10" w:history="1">
        <w:r w:rsidRPr="006D08A3">
          <w:rPr>
            <w:rStyle w:val="a6"/>
            <w:rFonts w:ascii="Tahoma" w:eastAsia="Times New Roman" w:hAnsi="Tahoma" w:cs="Tahoma"/>
            <w:lang w:eastAsia="ru-RU"/>
          </w:rPr>
          <w:t>ops@zapolarye.ru</w:t>
        </w:r>
      </w:hyperlink>
      <w:r w:rsidRPr="006D08A3">
        <w:rPr>
          <w:rFonts w:ascii="Tahoma" w:eastAsia="Times New Roman" w:hAnsi="Tahoma" w:cs="Tahoma"/>
          <w:lang w:eastAsia="ru-RU"/>
        </w:rPr>
        <w:t xml:space="preserve">.  </w:t>
      </w:r>
    </w:p>
    <w:p w:rsidR="00796741" w:rsidRPr="006D08A3" w:rsidRDefault="00796741" w:rsidP="00796741">
      <w:pPr>
        <w:tabs>
          <w:tab w:val="left" w:pos="9923"/>
          <w:tab w:val="left" w:pos="10490"/>
        </w:tabs>
        <w:spacing w:after="0" w:line="240" w:lineRule="auto"/>
        <w:ind w:right="-1" w:firstLine="567"/>
        <w:jc w:val="both"/>
        <w:rPr>
          <w:rFonts w:ascii="Tahoma" w:eastAsia="Times New Roman" w:hAnsi="Tahoma" w:cs="Tahoma"/>
          <w:lang w:eastAsia="ru-RU"/>
        </w:rPr>
      </w:pPr>
      <w:r w:rsidRPr="006D08A3">
        <w:rPr>
          <w:rFonts w:ascii="Tahoma" w:eastAsia="Times New Roman" w:hAnsi="Tahoma" w:cs="Tahoma"/>
          <w:lang w:eastAsia="ru-RU"/>
        </w:rPr>
        <w:t>Передача информации другим подразделениям ООО «Санаторий «Заполярье» до объявления результатов Закупочной процедуры не допускается, при обнаружении подобных фактов, ООО «Санаторий «Заполярье» оставляется за собой право исключить потенциального Участника из дальнейшего участия в Закупочной процедуре.</w:t>
      </w:r>
    </w:p>
    <w:p w:rsidR="00471664" w:rsidRPr="006D08A3" w:rsidRDefault="00471664" w:rsidP="00796741">
      <w:pPr>
        <w:tabs>
          <w:tab w:val="left" w:pos="567"/>
          <w:tab w:val="left" w:pos="10065"/>
        </w:tabs>
        <w:spacing w:after="0" w:line="240" w:lineRule="auto"/>
        <w:jc w:val="both"/>
        <w:rPr>
          <w:rFonts w:ascii="Tahoma" w:eastAsia="Times New Roman" w:hAnsi="Tahoma" w:cs="Tahoma"/>
          <w:lang w:eastAsia="ru-RU"/>
        </w:rPr>
      </w:pPr>
    </w:p>
    <w:p w:rsidR="00796741" w:rsidRPr="006D08A3" w:rsidRDefault="00796741" w:rsidP="00796741">
      <w:pPr>
        <w:tabs>
          <w:tab w:val="left" w:pos="567"/>
          <w:tab w:val="left" w:pos="10065"/>
        </w:tabs>
        <w:spacing w:after="0" w:line="240" w:lineRule="auto"/>
        <w:jc w:val="both"/>
        <w:rPr>
          <w:rFonts w:ascii="Tahoma" w:eastAsia="Times New Roman" w:hAnsi="Tahoma" w:cs="Tahoma"/>
          <w:lang w:eastAsia="ru-RU"/>
        </w:rPr>
      </w:pPr>
      <w:r w:rsidRPr="006D08A3">
        <w:rPr>
          <w:rFonts w:ascii="Tahoma" w:eastAsia="Times New Roman" w:hAnsi="Tahoma" w:cs="Tahoma"/>
          <w:lang w:eastAsia="ru-RU"/>
        </w:rPr>
        <w:tab/>
        <w:t>В Приложении к данному приглашению к участию в Закупочной процедуре направляется:</w:t>
      </w:r>
      <w:r w:rsidR="00F25E4D" w:rsidRPr="006D08A3">
        <w:rPr>
          <w:rStyle w:val="af4"/>
          <w:rFonts w:ascii="Tahoma" w:hAnsi="Tahoma" w:cs="Tahoma"/>
        </w:rPr>
        <w:footnoteReference w:id="1"/>
      </w:r>
    </w:p>
    <w:p w:rsidR="00796741" w:rsidRPr="006D08A3" w:rsidRDefault="00796741" w:rsidP="00796741">
      <w:pPr>
        <w:tabs>
          <w:tab w:val="left" w:pos="10065"/>
          <w:tab w:val="left" w:pos="10490"/>
        </w:tabs>
        <w:spacing w:after="0" w:line="240" w:lineRule="auto"/>
        <w:ind w:right="333"/>
        <w:jc w:val="both"/>
        <w:rPr>
          <w:rFonts w:ascii="Tahoma" w:eastAsia="Times New Roman" w:hAnsi="Tahoma" w:cs="Tahoma"/>
          <w:lang w:eastAsia="ru-RU"/>
        </w:rPr>
      </w:pPr>
      <w:r w:rsidRPr="006D08A3">
        <w:rPr>
          <w:rFonts w:ascii="Tahoma" w:eastAsia="Times New Roman" w:hAnsi="Tahoma" w:cs="Tahoma"/>
          <w:lang w:eastAsia="ru-RU"/>
        </w:rPr>
        <w:t>Приложение №</w:t>
      </w:r>
      <w:r w:rsidR="00F43F3B" w:rsidRPr="006D08A3">
        <w:rPr>
          <w:rFonts w:ascii="Tahoma" w:eastAsia="Times New Roman" w:hAnsi="Tahoma" w:cs="Tahoma"/>
          <w:lang w:eastAsia="ru-RU"/>
        </w:rPr>
        <w:t>1</w:t>
      </w:r>
      <w:r w:rsidRPr="006D08A3">
        <w:rPr>
          <w:rFonts w:ascii="Tahoma" w:eastAsia="Times New Roman" w:hAnsi="Tahoma" w:cs="Tahoma"/>
          <w:lang w:eastAsia="ru-RU"/>
        </w:rPr>
        <w:t xml:space="preserve">. </w:t>
      </w:r>
      <w:r w:rsidR="005B623A" w:rsidRPr="006D08A3">
        <w:rPr>
          <w:rFonts w:ascii="Tahoma" w:eastAsia="Times New Roman" w:hAnsi="Tahoma" w:cs="Tahoma"/>
          <w:lang w:eastAsia="ru-RU"/>
        </w:rPr>
        <w:t xml:space="preserve">Спецификация на поставку товара. </w:t>
      </w:r>
    </w:p>
    <w:p w:rsidR="00796741" w:rsidRPr="006D08A3" w:rsidRDefault="00F43F3B" w:rsidP="005B623A">
      <w:pPr>
        <w:tabs>
          <w:tab w:val="left" w:pos="10065"/>
          <w:tab w:val="left" w:pos="10490"/>
        </w:tabs>
        <w:spacing w:after="0" w:line="240" w:lineRule="auto"/>
        <w:ind w:right="333"/>
        <w:jc w:val="both"/>
        <w:rPr>
          <w:rFonts w:ascii="Tahoma" w:eastAsia="Times New Roman" w:hAnsi="Tahoma" w:cs="Tahoma"/>
          <w:color w:val="FF0000"/>
          <w:lang w:eastAsia="ru-RU"/>
        </w:rPr>
      </w:pPr>
      <w:r w:rsidRPr="006D08A3">
        <w:rPr>
          <w:rFonts w:ascii="Tahoma" w:eastAsia="Times New Roman" w:hAnsi="Tahoma" w:cs="Tahoma"/>
          <w:lang w:eastAsia="ru-RU"/>
        </w:rPr>
        <w:t>Приложение №2</w:t>
      </w:r>
      <w:r w:rsidR="00796741" w:rsidRPr="006D08A3">
        <w:rPr>
          <w:rFonts w:ascii="Tahoma" w:eastAsia="Times New Roman" w:hAnsi="Tahoma" w:cs="Tahoma"/>
          <w:lang w:eastAsia="ru-RU"/>
        </w:rPr>
        <w:t xml:space="preserve">. </w:t>
      </w:r>
      <w:r w:rsidR="005B623A" w:rsidRPr="006D08A3">
        <w:rPr>
          <w:rFonts w:ascii="Tahoma" w:eastAsia="Times New Roman" w:hAnsi="Tahoma" w:cs="Tahoma"/>
          <w:lang w:eastAsia="ru-RU"/>
        </w:rPr>
        <w:t>Заявка на участие в закупочной процедуре (форма к заполнению).</w:t>
      </w:r>
    </w:p>
    <w:p w:rsidR="00796741" w:rsidRDefault="00F43F3B" w:rsidP="00796741">
      <w:pPr>
        <w:tabs>
          <w:tab w:val="left" w:pos="10065"/>
          <w:tab w:val="left" w:pos="10490"/>
        </w:tabs>
        <w:spacing w:after="0" w:line="240" w:lineRule="auto"/>
        <w:ind w:right="333"/>
        <w:jc w:val="both"/>
        <w:rPr>
          <w:rFonts w:ascii="Tahoma" w:eastAsia="Times New Roman" w:hAnsi="Tahoma" w:cs="Tahoma"/>
          <w:lang w:eastAsia="ru-RU"/>
        </w:rPr>
      </w:pPr>
      <w:r w:rsidRPr="006D08A3">
        <w:rPr>
          <w:rFonts w:ascii="Tahoma" w:eastAsia="Times New Roman" w:hAnsi="Tahoma" w:cs="Tahoma"/>
          <w:lang w:eastAsia="ru-RU"/>
        </w:rPr>
        <w:t>Приложение №3</w:t>
      </w:r>
      <w:r w:rsidR="00796741" w:rsidRPr="006D08A3">
        <w:rPr>
          <w:rFonts w:ascii="Tahoma" w:eastAsia="Times New Roman" w:hAnsi="Tahoma" w:cs="Tahoma"/>
          <w:lang w:eastAsia="ru-RU"/>
        </w:rPr>
        <w:t xml:space="preserve">. </w:t>
      </w:r>
      <w:r w:rsidR="005B623A" w:rsidRPr="006D08A3">
        <w:rPr>
          <w:rFonts w:ascii="Tahoma" w:eastAsia="Times New Roman" w:hAnsi="Tahoma" w:cs="Tahoma"/>
          <w:lang w:eastAsia="ru-RU"/>
        </w:rPr>
        <w:t>Типовая форма договора</w:t>
      </w:r>
      <w:r w:rsidR="00471664" w:rsidRPr="006D08A3">
        <w:rPr>
          <w:rFonts w:ascii="Tahoma" w:eastAsia="Times New Roman" w:hAnsi="Tahoma" w:cs="Tahoma"/>
          <w:lang w:eastAsia="ru-RU"/>
        </w:rPr>
        <w:t xml:space="preserve"> (ознакомительно)</w:t>
      </w:r>
      <w:r w:rsidR="005B623A" w:rsidRPr="006D08A3">
        <w:rPr>
          <w:rFonts w:ascii="Tahoma" w:eastAsia="Times New Roman" w:hAnsi="Tahoma" w:cs="Tahoma"/>
          <w:lang w:eastAsia="ru-RU"/>
        </w:rPr>
        <w:t>.</w:t>
      </w:r>
    </w:p>
    <w:p w:rsidR="001F17CA" w:rsidRDefault="00017A3F" w:rsidP="001F0B4B">
      <w:pPr>
        <w:tabs>
          <w:tab w:val="left" w:pos="10065"/>
          <w:tab w:val="left" w:pos="10490"/>
        </w:tabs>
        <w:spacing w:after="0" w:line="240" w:lineRule="auto"/>
        <w:ind w:right="333"/>
        <w:jc w:val="both"/>
        <w:rPr>
          <w:rFonts w:ascii="Tahoma" w:eastAsia="Times New Roman" w:hAnsi="Tahoma" w:cs="Tahoma"/>
          <w:lang w:eastAsia="ru-RU"/>
        </w:rPr>
      </w:pPr>
      <w:r w:rsidRPr="006D08A3">
        <w:rPr>
          <w:rFonts w:ascii="Tahoma" w:eastAsia="Times New Roman" w:hAnsi="Tahoma" w:cs="Tahoma"/>
          <w:lang w:eastAsia="ru-RU"/>
        </w:rPr>
        <w:t>Приложение №</w:t>
      </w:r>
      <w:r w:rsidR="006D08A3">
        <w:rPr>
          <w:rFonts w:ascii="Tahoma" w:eastAsia="Times New Roman" w:hAnsi="Tahoma" w:cs="Tahoma"/>
          <w:lang w:eastAsia="ru-RU"/>
        </w:rPr>
        <w:t>4</w:t>
      </w:r>
      <w:r w:rsidRPr="006D08A3">
        <w:rPr>
          <w:rFonts w:ascii="Tahoma" w:eastAsia="Times New Roman" w:hAnsi="Tahoma" w:cs="Tahoma"/>
          <w:lang w:eastAsia="ru-RU"/>
        </w:rPr>
        <w:t>.</w:t>
      </w:r>
      <w:r w:rsidR="005B5E4A" w:rsidRPr="006D08A3">
        <w:rPr>
          <w:rFonts w:ascii="Tahoma" w:eastAsia="Times New Roman" w:hAnsi="Tahoma" w:cs="Tahoma"/>
          <w:lang w:eastAsia="ru-RU"/>
        </w:rPr>
        <w:t xml:space="preserve"> </w:t>
      </w:r>
      <w:r w:rsidR="005B623A" w:rsidRPr="006D08A3">
        <w:rPr>
          <w:rFonts w:ascii="Tahoma" w:eastAsia="Times New Roman" w:hAnsi="Tahoma" w:cs="Tahoma"/>
          <w:lang w:eastAsia="ru-RU"/>
        </w:rPr>
        <w:t>Карточка контрагента (форма к заполнению).</w:t>
      </w:r>
    </w:p>
    <w:p w:rsidR="006D08A3" w:rsidRPr="006D08A3" w:rsidRDefault="006D08A3" w:rsidP="006D08A3">
      <w:pPr>
        <w:tabs>
          <w:tab w:val="left" w:pos="10065"/>
          <w:tab w:val="left" w:pos="10490"/>
        </w:tabs>
        <w:spacing w:after="0" w:line="240" w:lineRule="auto"/>
        <w:ind w:right="333"/>
        <w:jc w:val="both"/>
        <w:rPr>
          <w:rFonts w:ascii="Tahoma" w:eastAsia="Times New Roman" w:hAnsi="Tahoma" w:cs="Tahoma"/>
          <w:lang w:eastAsia="ru-RU"/>
        </w:rPr>
      </w:pPr>
      <w:r>
        <w:rPr>
          <w:rFonts w:ascii="Tahoma" w:eastAsia="Times New Roman" w:hAnsi="Tahoma" w:cs="Tahoma"/>
          <w:lang w:eastAsia="ru-RU"/>
        </w:rPr>
        <w:t xml:space="preserve">Приложение №5. </w:t>
      </w:r>
      <w:r w:rsidRPr="006D08A3">
        <w:rPr>
          <w:rFonts w:ascii="Tahoma" w:eastAsia="Times New Roman" w:hAnsi="Tahoma" w:cs="Tahoma"/>
          <w:lang w:eastAsia="ru-RU"/>
        </w:rPr>
        <w:t>Перечень документов, подтверждающих благонадежность Поставщика</w:t>
      </w:r>
    </w:p>
    <w:p w:rsidR="0046595B" w:rsidRPr="006D08A3" w:rsidRDefault="0046595B" w:rsidP="00D05B6D">
      <w:pPr>
        <w:tabs>
          <w:tab w:val="left" w:pos="10065"/>
          <w:tab w:val="left" w:pos="10490"/>
        </w:tabs>
        <w:spacing w:after="0" w:line="240" w:lineRule="auto"/>
        <w:ind w:left="1843" w:right="333" w:hanging="1843"/>
        <w:rPr>
          <w:rFonts w:ascii="Tahoma" w:eastAsia="Times New Roman" w:hAnsi="Tahoma" w:cs="Tahoma"/>
          <w:lang w:eastAsia="ru-RU"/>
        </w:rPr>
      </w:pPr>
      <w:r w:rsidRPr="006D08A3">
        <w:rPr>
          <w:rFonts w:ascii="Tahoma" w:eastAsia="Times New Roman" w:hAnsi="Tahoma" w:cs="Tahoma"/>
          <w:lang w:eastAsia="ru-RU"/>
        </w:rPr>
        <w:t>Приложение</w:t>
      </w:r>
      <w:r w:rsidR="00D05B6D" w:rsidRPr="006D08A3">
        <w:rPr>
          <w:rFonts w:ascii="Tahoma" w:eastAsia="Times New Roman" w:hAnsi="Tahoma" w:cs="Tahoma"/>
          <w:lang w:eastAsia="ru-RU"/>
        </w:rPr>
        <w:t xml:space="preserve"> </w:t>
      </w:r>
      <w:r w:rsidR="006D08A3">
        <w:rPr>
          <w:rFonts w:ascii="Tahoma" w:eastAsia="Times New Roman" w:hAnsi="Tahoma" w:cs="Tahoma"/>
          <w:lang w:eastAsia="ru-RU"/>
        </w:rPr>
        <w:t>№6</w:t>
      </w:r>
      <w:r w:rsidRPr="006D08A3">
        <w:rPr>
          <w:rFonts w:ascii="Tahoma" w:eastAsia="Times New Roman" w:hAnsi="Tahoma" w:cs="Tahoma"/>
          <w:lang w:eastAsia="ru-RU"/>
        </w:rPr>
        <w:t xml:space="preserve">. </w:t>
      </w:r>
      <w:r w:rsidR="005B623A" w:rsidRPr="006D08A3">
        <w:rPr>
          <w:rFonts w:ascii="Tahoma" w:eastAsia="Times New Roman" w:hAnsi="Tahoma" w:cs="Tahoma"/>
          <w:lang w:eastAsia="ru-RU"/>
        </w:rPr>
        <w:t>Форма подачи ценового предложения (форма к заполнению).</w:t>
      </w:r>
    </w:p>
    <w:p w:rsidR="005B623A" w:rsidRDefault="006D08A3" w:rsidP="00E42924">
      <w:pPr>
        <w:tabs>
          <w:tab w:val="left" w:pos="10065"/>
          <w:tab w:val="left" w:pos="10490"/>
        </w:tabs>
        <w:spacing w:after="0" w:line="240" w:lineRule="auto"/>
        <w:ind w:left="1843" w:right="333" w:hanging="1843"/>
        <w:rPr>
          <w:rFonts w:ascii="Tahoma" w:eastAsia="Times New Roman" w:hAnsi="Tahoma" w:cs="Tahoma"/>
          <w:lang w:eastAsia="ru-RU"/>
        </w:rPr>
      </w:pPr>
      <w:r>
        <w:rPr>
          <w:rFonts w:ascii="Tahoma" w:eastAsia="Times New Roman" w:hAnsi="Tahoma" w:cs="Tahoma"/>
          <w:lang w:eastAsia="ru-RU"/>
        </w:rPr>
        <w:t>Приложение №7</w:t>
      </w:r>
      <w:r w:rsidR="005B623A" w:rsidRPr="006D08A3">
        <w:rPr>
          <w:rFonts w:ascii="Tahoma" w:eastAsia="Times New Roman" w:hAnsi="Tahoma" w:cs="Tahoma"/>
          <w:lang w:eastAsia="ru-RU"/>
        </w:rPr>
        <w:t>. Декларация Участника закупочной процедуры о соответствии установленным требованиям (форма к заполнению).</w:t>
      </w:r>
    </w:p>
    <w:p w:rsidR="008008DB" w:rsidRPr="006D08A3" w:rsidRDefault="008008DB" w:rsidP="00E42924">
      <w:pPr>
        <w:tabs>
          <w:tab w:val="left" w:pos="10065"/>
          <w:tab w:val="left" w:pos="10490"/>
        </w:tabs>
        <w:spacing w:after="0" w:line="240" w:lineRule="auto"/>
        <w:ind w:left="1843" w:right="333" w:hanging="1843"/>
        <w:rPr>
          <w:rFonts w:ascii="Tahoma" w:eastAsia="Times New Roman" w:hAnsi="Tahoma" w:cs="Tahoma"/>
          <w:lang w:eastAsia="ru-RU"/>
        </w:rPr>
      </w:pPr>
      <w:r>
        <w:rPr>
          <w:rFonts w:ascii="Tahoma" w:eastAsia="Times New Roman" w:hAnsi="Tahoma" w:cs="Tahoma"/>
          <w:lang w:eastAsia="ru-RU"/>
        </w:rPr>
        <w:t>Приложение №8</w:t>
      </w:r>
      <w:r w:rsidRPr="006D08A3">
        <w:rPr>
          <w:rFonts w:ascii="Tahoma" w:eastAsia="Times New Roman" w:hAnsi="Tahoma" w:cs="Tahoma"/>
          <w:lang w:eastAsia="ru-RU"/>
        </w:rPr>
        <w:t>.</w:t>
      </w:r>
      <w:r>
        <w:rPr>
          <w:rFonts w:ascii="Tahoma" w:eastAsia="Times New Roman" w:hAnsi="Tahoma" w:cs="Tahoma"/>
          <w:lang w:eastAsia="ru-RU"/>
        </w:rPr>
        <w:t xml:space="preserve"> </w:t>
      </w:r>
      <w:r w:rsidRPr="008008DB">
        <w:rPr>
          <w:rFonts w:ascii="Tahoma" w:eastAsia="Times New Roman" w:hAnsi="Tahoma" w:cs="Tahoma"/>
          <w:lang w:eastAsia="ru-RU"/>
        </w:rPr>
        <w:t>Сведения об опыте (форма к заполнению)</w:t>
      </w:r>
      <w:r w:rsidR="0047197F">
        <w:rPr>
          <w:rFonts w:ascii="Tahoma" w:eastAsia="Times New Roman" w:hAnsi="Tahoma" w:cs="Tahoma"/>
          <w:lang w:eastAsia="ru-RU"/>
        </w:rPr>
        <w:t>.</w:t>
      </w:r>
    </w:p>
    <w:p w:rsidR="00796741" w:rsidRPr="006D08A3" w:rsidRDefault="00796741" w:rsidP="001F17CA">
      <w:pPr>
        <w:pStyle w:val="ad"/>
        <w:tabs>
          <w:tab w:val="left" w:pos="10065"/>
          <w:tab w:val="left" w:pos="10490"/>
        </w:tabs>
        <w:ind w:left="0" w:right="333"/>
        <w:rPr>
          <w:rFonts w:ascii="Tahoma" w:hAnsi="Tahoma" w:cs="Tahoma"/>
          <w:sz w:val="22"/>
          <w:szCs w:val="22"/>
        </w:rPr>
      </w:pPr>
    </w:p>
    <w:tbl>
      <w:tblPr>
        <w:tblStyle w:val="af1"/>
        <w:tblW w:w="1077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2356"/>
        <w:gridCol w:w="3031"/>
      </w:tblGrid>
      <w:tr w:rsidR="000B7CFF" w:rsidRPr="006D08A3" w:rsidTr="00757EEF">
        <w:trPr>
          <w:trHeight w:val="401"/>
        </w:trPr>
        <w:tc>
          <w:tcPr>
            <w:tcW w:w="5387" w:type="dxa"/>
            <w:vAlign w:val="center"/>
          </w:tcPr>
          <w:p w:rsidR="000B7CFF" w:rsidRPr="006D08A3" w:rsidRDefault="00B75884" w:rsidP="0045660A">
            <w:pPr>
              <w:rPr>
                <w:rFonts w:ascii="Tahoma" w:hAnsi="Tahoma" w:cs="Tahoma"/>
                <w:b/>
              </w:rPr>
            </w:pPr>
            <w:r w:rsidRPr="006D08A3">
              <w:rPr>
                <w:rFonts w:ascii="Tahoma" w:hAnsi="Tahoma" w:cs="Tahoma"/>
                <w:b/>
                <w:bCs/>
              </w:rPr>
              <w:t xml:space="preserve">Начальник </w:t>
            </w:r>
            <w:r w:rsidR="0045660A" w:rsidRPr="006D08A3">
              <w:rPr>
                <w:rFonts w:ascii="Tahoma" w:hAnsi="Tahoma" w:cs="Tahoma"/>
                <w:b/>
                <w:bCs/>
              </w:rPr>
              <w:t>УПС</w:t>
            </w:r>
            <w:r w:rsidR="000B7CFF" w:rsidRPr="006D08A3">
              <w:rPr>
                <w:rFonts w:ascii="Tahoma" w:hAnsi="Tahoma" w:cs="Tahoma"/>
                <w:b/>
                <w:bCs/>
              </w:rPr>
              <w:t xml:space="preserve"> </w:t>
            </w:r>
          </w:p>
        </w:tc>
        <w:tc>
          <w:tcPr>
            <w:tcW w:w="2356" w:type="dxa"/>
            <w:vAlign w:val="center"/>
          </w:tcPr>
          <w:p w:rsidR="000B7CFF" w:rsidRPr="006D08A3" w:rsidRDefault="000B7CFF" w:rsidP="00B75884">
            <w:pPr>
              <w:tabs>
                <w:tab w:val="left" w:pos="10206"/>
              </w:tabs>
              <w:jc w:val="both"/>
              <w:rPr>
                <w:rFonts w:ascii="Tahoma" w:hAnsi="Tahoma" w:cs="Tahoma"/>
                <w:b/>
              </w:rPr>
            </w:pPr>
            <w:r w:rsidRPr="006D08A3">
              <w:rPr>
                <w:rFonts w:ascii="Tahoma" w:hAnsi="Tahoma" w:cs="Tahoma"/>
                <w:b/>
                <w:bCs/>
              </w:rPr>
              <w:t>_________</w:t>
            </w:r>
            <w:r w:rsidR="004D71FD" w:rsidRPr="006D08A3">
              <w:rPr>
                <w:rFonts w:ascii="Tahoma" w:hAnsi="Tahoma" w:cs="Tahoma"/>
                <w:b/>
                <w:bCs/>
              </w:rPr>
              <w:t>_____</w:t>
            </w:r>
          </w:p>
        </w:tc>
        <w:tc>
          <w:tcPr>
            <w:tcW w:w="3031" w:type="dxa"/>
            <w:vAlign w:val="center"/>
          </w:tcPr>
          <w:p w:rsidR="000B7CFF" w:rsidRPr="006D08A3" w:rsidRDefault="0045660A" w:rsidP="009D6A56">
            <w:pPr>
              <w:tabs>
                <w:tab w:val="left" w:pos="10206"/>
              </w:tabs>
              <w:jc w:val="both"/>
              <w:rPr>
                <w:rFonts w:ascii="Tahoma" w:hAnsi="Tahoma" w:cs="Tahoma"/>
                <w:b/>
              </w:rPr>
            </w:pPr>
            <w:r w:rsidRPr="006D08A3">
              <w:rPr>
                <w:rFonts w:ascii="Tahoma" w:hAnsi="Tahoma" w:cs="Tahoma"/>
                <w:b/>
              </w:rPr>
              <w:t>И.Ю. Тутынин</w:t>
            </w:r>
          </w:p>
        </w:tc>
      </w:tr>
    </w:tbl>
    <w:p w:rsidR="000B7CFF" w:rsidRPr="006D08A3" w:rsidRDefault="000B7CFF" w:rsidP="0061090B">
      <w:pPr>
        <w:spacing w:after="0" w:line="240" w:lineRule="auto"/>
        <w:ind w:right="-1"/>
        <w:jc w:val="both"/>
        <w:rPr>
          <w:rFonts w:ascii="Tahoma" w:hAnsi="Tahoma" w:cs="Tahoma"/>
        </w:rPr>
      </w:pPr>
    </w:p>
    <w:sectPr w:rsidR="000B7CFF" w:rsidRPr="006D08A3" w:rsidSect="00410858">
      <w:pgSz w:w="11906" w:h="16838"/>
      <w:pgMar w:top="851" w:right="567" w:bottom="709"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53A7" w:rsidRDefault="00C853A7" w:rsidP="00B50A78">
      <w:pPr>
        <w:spacing w:after="0" w:line="240" w:lineRule="auto"/>
      </w:pPr>
      <w:r>
        <w:separator/>
      </w:r>
    </w:p>
  </w:endnote>
  <w:endnote w:type="continuationSeparator" w:id="0">
    <w:p w:rsidR="00C853A7" w:rsidRDefault="00C853A7" w:rsidP="00B50A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53A7" w:rsidRDefault="00C853A7" w:rsidP="00B50A78">
      <w:pPr>
        <w:spacing w:after="0" w:line="240" w:lineRule="auto"/>
      </w:pPr>
      <w:r>
        <w:separator/>
      </w:r>
    </w:p>
  </w:footnote>
  <w:footnote w:type="continuationSeparator" w:id="0">
    <w:p w:rsidR="00C853A7" w:rsidRDefault="00C853A7" w:rsidP="00B50A78">
      <w:pPr>
        <w:spacing w:after="0" w:line="240" w:lineRule="auto"/>
      </w:pPr>
      <w:r>
        <w:continuationSeparator/>
      </w:r>
    </w:p>
  </w:footnote>
  <w:footnote w:id="1">
    <w:p w:rsidR="00F25E4D" w:rsidRDefault="00F25E4D" w:rsidP="00F25E4D">
      <w:pPr>
        <w:pStyle w:val="af2"/>
      </w:pPr>
      <w:r>
        <w:rPr>
          <w:rStyle w:val="af4"/>
          <w:rFonts w:eastAsia="Calibri"/>
        </w:rPr>
        <w:footnoteRef/>
      </w:r>
      <w:r>
        <w:t xml:space="preserve"> </w:t>
      </w:r>
      <w:r>
        <w:rPr>
          <w:b/>
          <w:szCs w:val="24"/>
          <w:u w:val="single"/>
        </w:rPr>
        <w:t>В случае непредставления корректно</w:t>
      </w:r>
      <w:r w:rsidR="003932D8">
        <w:rPr>
          <w:b/>
          <w:szCs w:val="24"/>
          <w:u w:val="single"/>
        </w:rPr>
        <w:t xml:space="preserve"> заполненных приложений, </w:t>
      </w:r>
      <w:r>
        <w:rPr>
          <w:b/>
          <w:szCs w:val="24"/>
          <w:u w:val="single"/>
        </w:rPr>
        <w:t xml:space="preserve">Ваша заявка на участие в закупочной процедуре будет отклонена. </w:t>
      </w:r>
    </w:p>
    <w:p w:rsidR="00F25E4D" w:rsidRDefault="00F25E4D" w:rsidP="00F25E4D">
      <w:pPr>
        <w:pStyle w:val="af2"/>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86AB3"/>
    <w:multiLevelType w:val="hybridMultilevel"/>
    <w:tmpl w:val="213EAAD4"/>
    <w:lvl w:ilvl="0" w:tplc="0419000F">
      <w:start w:val="1"/>
      <w:numFmt w:val="decimal"/>
      <w:lvlText w:val="%1."/>
      <w:lvlJc w:val="left"/>
      <w:pPr>
        <w:ind w:left="697" w:hanging="360"/>
      </w:pPr>
    </w:lvl>
    <w:lvl w:ilvl="1" w:tplc="04190019">
      <w:start w:val="1"/>
      <w:numFmt w:val="lowerLetter"/>
      <w:lvlText w:val="%2."/>
      <w:lvlJc w:val="left"/>
      <w:pPr>
        <w:ind w:left="1417" w:hanging="360"/>
      </w:pPr>
    </w:lvl>
    <w:lvl w:ilvl="2" w:tplc="0419001B">
      <w:start w:val="1"/>
      <w:numFmt w:val="lowerRoman"/>
      <w:lvlText w:val="%3."/>
      <w:lvlJc w:val="right"/>
      <w:pPr>
        <w:ind w:left="2137" w:hanging="180"/>
      </w:pPr>
    </w:lvl>
    <w:lvl w:ilvl="3" w:tplc="0419000F">
      <w:start w:val="1"/>
      <w:numFmt w:val="decimal"/>
      <w:lvlText w:val="%4."/>
      <w:lvlJc w:val="left"/>
      <w:pPr>
        <w:ind w:left="2857" w:hanging="360"/>
      </w:pPr>
    </w:lvl>
    <w:lvl w:ilvl="4" w:tplc="04190019">
      <w:start w:val="1"/>
      <w:numFmt w:val="lowerLetter"/>
      <w:lvlText w:val="%5."/>
      <w:lvlJc w:val="left"/>
      <w:pPr>
        <w:ind w:left="3577" w:hanging="360"/>
      </w:pPr>
    </w:lvl>
    <w:lvl w:ilvl="5" w:tplc="0419001B">
      <w:start w:val="1"/>
      <w:numFmt w:val="lowerRoman"/>
      <w:lvlText w:val="%6."/>
      <w:lvlJc w:val="right"/>
      <w:pPr>
        <w:ind w:left="4297" w:hanging="180"/>
      </w:pPr>
    </w:lvl>
    <w:lvl w:ilvl="6" w:tplc="0419000F">
      <w:start w:val="1"/>
      <w:numFmt w:val="decimal"/>
      <w:lvlText w:val="%7."/>
      <w:lvlJc w:val="left"/>
      <w:pPr>
        <w:ind w:left="5017" w:hanging="360"/>
      </w:pPr>
    </w:lvl>
    <w:lvl w:ilvl="7" w:tplc="04190019">
      <w:start w:val="1"/>
      <w:numFmt w:val="lowerLetter"/>
      <w:lvlText w:val="%8."/>
      <w:lvlJc w:val="left"/>
      <w:pPr>
        <w:ind w:left="5737" w:hanging="360"/>
      </w:pPr>
    </w:lvl>
    <w:lvl w:ilvl="8" w:tplc="0419001B">
      <w:start w:val="1"/>
      <w:numFmt w:val="lowerRoman"/>
      <w:lvlText w:val="%9."/>
      <w:lvlJc w:val="right"/>
      <w:pPr>
        <w:ind w:left="6457" w:hanging="180"/>
      </w:pPr>
    </w:lvl>
  </w:abstractNum>
  <w:abstractNum w:abstractNumId="1" w15:restartNumberingAfterBreak="0">
    <w:nsid w:val="11895E9F"/>
    <w:multiLevelType w:val="hybridMultilevel"/>
    <w:tmpl w:val="6D48CCA0"/>
    <w:lvl w:ilvl="0" w:tplc="40FEB33E">
      <w:start w:val="1"/>
      <w:numFmt w:val="bullet"/>
      <w:lvlText w:val=""/>
      <w:lvlJc w:val="left"/>
      <w:pPr>
        <w:ind w:left="720" w:hanging="360"/>
      </w:pPr>
      <w:rPr>
        <w:rFonts w:ascii="Symbol" w:hAnsi="Symbol" w:hint="default"/>
        <w:b w:val="0"/>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4727ED4"/>
    <w:multiLevelType w:val="hybridMultilevel"/>
    <w:tmpl w:val="B6D0F4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68D5285"/>
    <w:multiLevelType w:val="hybridMultilevel"/>
    <w:tmpl w:val="DB5E5B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F413D44"/>
    <w:multiLevelType w:val="hybridMultilevel"/>
    <w:tmpl w:val="46C6A690"/>
    <w:lvl w:ilvl="0" w:tplc="5BB2165E">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15:restartNumberingAfterBreak="0">
    <w:nsid w:val="2B6B65C0"/>
    <w:multiLevelType w:val="hybridMultilevel"/>
    <w:tmpl w:val="97729280"/>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15:restartNumberingAfterBreak="0">
    <w:nsid w:val="33DA01A4"/>
    <w:multiLevelType w:val="hybridMultilevel"/>
    <w:tmpl w:val="6B8EBAD8"/>
    <w:lvl w:ilvl="0" w:tplc="40FEB33E">
      <w:start w:val="1"/>
      <w:numFmt w:val="bullet"/>
      <w:lvlText w:val=""/>
      <w:lvlJc w:val="left"/>
      <w:pPr>
        <w:ind w:left="720" w:hanging="360"/>
      </w:pPr>
      <w:rPr>
        <w:rFonts w:ascii="Symbol" w:hAnsi="Symbol"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7422B1A"/>
    <w:multiLevelType w:val="hybridMultilevel"/>
    <w:tmpl w:val="A2DC6CAE"/>
    <w:lvl w:ilvl="0" w:tplc="08423598">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3BF96EFE"/>
    <w:multiLevelType w:val="hybridMultilevel"/>
    <w:tmpl w:val="28408B2C"/>
    <w:lvl w:ilvl="0" w:tplc="81DAF19E">
      <w:start w:val="1"/>
      <w:numFmt w:val="decimal"/>
      <w:lvlText w:val="%1."/>
      <w:lvlJc w:val="left"/>
      <w:pPr>
        <w:ind w:left="720" w:hanging="360"/>
      </w:pPr>
      <w:rPr>
        <w:rFonts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98872B4"/>
    <w:multiLevelType w:val="hybridMultilevel"/>
    <w:tmpl w:val="6A1C2A4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2F3409C"/>
    <w:multiLevelType w:val="multilevel"/>
    <w:tmpl w:val="61C09314"/>
    <w:lvl w:ilvl="0">
      <w:start w:val="1"/>
      <w:numFmt w:val="decimal"/>
      <w:pStyle w:val="a"/>
      <w:suff w:val="space"/>
      <w:lvlText w:val="%1"/>
      <w:lvlJc w:val="left"/>
      <w:pPr>
        <w:ind w:left="0" w:firstLine="709"/>
      </w:pPr>
      <w:rPr>
        <w:rFonts w:hint="default"/>
      </w:rPr>
    </w:lvl>
    <w:lvl w:ilvl="1">
      <w:start w:val="1"/>
      <w:numFmt w:val="decimal"/>
      <w:suff w:val="space"/>
      <w:lvlText w:val="%1.%2"/>
      <w:lvlJc w:val="left"/>
      <w:pPr>
        <w:ind w:left="0" w:firstLine="709"/>
      </w:pPr>
      <w:rPr>
        <w:rFonts w:hint="default"/>
      </w:rPr>
    </w:lvl>
    <w:lvl w:ilvl="2">
      <w:start w:val="1"/>
      <w:numFmt w:val="decimal"/>
      <w:suff w:val="space"/>
      <w:lvlText w:val="%1.%2.%3"/>
      <w:lvlJc w:val="left"/>
      <w:pPr>
        <w:ind w:left="0" w:firstLine="709"/>
      </w:pPr>
      <w:rPr>
        <w:rFonts w:hint="default"/>
        <w:b w:val="0"/>
        <w:sz w:val="24"/>
        <w:szCs w:val="24"/>
      </w:rPr>
    </w:lvl>
    <w:lvl w:ilvl="3">
      <w:start w:val="1"/>
      <w:numFmt w:val="decimal"/>
      <w:suff w:val="space"/>
      <w:lvlText w:val="%1.%2.%3.%4"/>
      <w:lvlJc w:val="left"/>
      <w:pPr>
        <w:ind w:left="0" w:firstLine="709"/>
      </w:pPr>
      <w:rPr>
        <w:rFonts w:hint="default"/>
      </w:rPr>
    </w:lvl>
    <w:lvl w:ilvl="4">
      <w:start w:val="1"/>
      <w:numFmt w:val="decimal"/>
      <w:lvlText w:val="%1.%2.%3.%4.%5"/>
      <w:lvlJc w:val="left"/>
      <w:pPr>
        <w:tabs>
          <w:tab w:val="num" w:pos="3135"/>
        </w:tabs>
        <w:ind w:left="3135" w:hanging="1008"/>
      </w:pPr>
      <w:rPr>
        <w:rFonts w:hint="default"/>
      </w:rPr>
    </w:lvl>
    <w:lvl w:ilvl="5">
      <w:start w:val="1"/>
      <w:numFmt w:val="decimal"/>
      <w:lvlText w:val="%1.%2.%3.%4.%5.%6"/>
      <w:lvlJc w:val="left"/>
      <w:pPr>
        <w:tabs>
          <w:tab w:val="num" w:pos="3279"/>
        </w:tabs>
        <w:ind w:left="3279" w:hanging="1152"/>
      </w:pPr>
      <w:rPr>
        <w:rFonts w:hint="default"/>
      </w:rPr>
    </w:lvl>
    <w:lvl w:ilvl="6">
      <w:start w:val="1"/>
      <w:numFmt w:val="decimal"/>
      <w:lvlText w:val="%1.%2.%3.%4.%5.%6.%7"/>
      <w:lvlJc w:val="left"/>
      <w:pPr>
        <w:tabs>
          <w:tab w:val="num" w:pos="3423"/>
        </w:tabs>
        <w:ind w:left="3423" w:hanging="1296"/>
      </w:pPr>
      <w:rPr>
        <w:rFonts w:hint="default"/>
      </w:rPr>
    </w:lvl>
    <w:lvl w:ilvl="7">
      <w:start w:val="1"/>
      <w:numFmt w:val="decimal"/>
      <w:lvlText w:val="%1.%2.%3.%4.%5.%6.%7.%8"/>
      <w:lvlJc w:val="left"/>
      <w:pPr>
        <w:tabs>
          <w:tab w:val="num" w:pos="3567"/>
        </w:tabs>
        <w:ind w:left="3567" w:hanging="1440"/>
      </w:pPr>
      <w:rPr>
        <w:rFonts w:hint="default"/>
      </w:rPr>
    </w:lvl>
    <w:lvl w:ilvl="8">
      <w:start w:val="1"/>
      <w:numFmt w:val="decimal"/>
      <w:lvlText w:val="%1.%2.%3.%4.%5.%6.%7.%8.%9"/>
      <w:lvlJc w:val="left"/>
      <w:pPr>
        <w:tabs>
          <w:tab w:val="num" w:pos="3711"/>
        </w:tabs>
        <w:ind w:left="3711" w:hanging="1584"/>
      </w:pPr>
      <w:rPr>
        <w:rFonts w:hint="default"/>
      </w:rPr>
    </w:lvl>
  </w:abstractNum>
  <w:abstractNum w:abstractNumId="11" w15:restartNumberingAfterBreak="0">
    <w:nsid w:val="7FAB0DB0"/>
    <w:multiLevelType w:val="hybridMultilevel"/>
    <w:tmpl w:val="E1A29150"/>
    <w:lvl w:ilvl="0" w:tplc="210C51D8">
      <w:start w:val="1"/>
      <w:numFmt w:val="decimal"/>
      <w:lvlText w:val="%1."/>
      <w:lvlJc w:val="left"/>
      <w:pPr>
        <w:ind w:left="720" w:hanging="360"/>
      </w:pPr>
      <w:rPr>
        <w:rFonts w:hint="default"/>
        <w:b w:val="0"/>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3"/>
  </w:num>
  <w:num w:numId="4">
    <w:abstractNumId w:val="11"/>
  </w:num>
  <w:num w:numId="5">
    <w:abstractNumId w:val="5"/>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5"/>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9"/>
  </w:num>
  <w:num w:numId="12">
    <w:abstractNumId w:val="5"/>
  </w:num>
  <w:num w:numId="13">
    <w:abstractNumId w:val="11"/>
    <w:lvlOverride w:ilvl="0">
      <w:startOverride w:val="1"/>
    </w:lvlOverride>
    <w:lvlOverride w:ilvl="1"/>
    <w:lvlOverride w:ilvl="2"/>
    <w:lvlOverride w:ilvl="3"/>
    <w:lvlOverride w:ilvl="4"/>
    <w:lvlOverride w:ilvl="5"/>
    <w:lvlOverride w:ilvl="6"/>
    <w:lvlOverride w:ilvl="7"/>
    <w:lvlOverride w:ilvl="8"/>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5"/>
  </w:num>
  <w:num w:numId="17">
    <w:abstractNumId w:val="11"/>
    <w:lvlOverride w:ilvl="0">
      <w:startOverride w:val="1"/>
    </w:lvlOverride>
    <w:lvlOverride w:ilvl="1"/>
    <w:lvlOverride w:ilvl="2"/>
    <w:lvlOverride w:ilvl="3"/>
    <w:lvlOverride w:ilvl="4"/>
    <w:lvlOverride w:ilvl="5"/>
    <w:lvlOverride w:ilvl="6"/>
    <w:lvlOverride w:ilvl="7"/>
    <w:lvlOverride w:ilvl="8"/>
  </w:num>
  <w:num w:numId="1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5"/>
  </w:num>
  <w:num w:numId="21">
    <w:abstractNumId w:val="11"/>
    <w:lvlOverride w:ilvl="0">
      <w:startOverride w:val="1"/>
    </w:lvlOverride>
    <w:lvlOverride w:ilvl="1"/>
    <w:lvlOverride w:ilvl="2"/>
    <w:lvlOverride w:ilvl="3"/>
    <w:lvlOverride w:ilvl="4"/>
    <w:lvlOverride w:ilvl="5"/>
    <w:lvlOverride w:ilvl="6"/>
    <w:lvlOverride w:ilvl="7"/>
    <w:lvlOverride w:ilvl="8"/>
  </w:num>
  <w:num w:numId="22">
    <w:abstractNumId w:val="9"/>
  </w:num>
  <w:num w:numId="23">
    <w:abstractNumId w:val="5"/>
  </w:num>
  <w:num w:numId="24">
    <w:abstractNumId w:val="11"/>
    <w:lvlOverride w:ilvl="0">
      <w:startOverride w:val="1"/>
    </w:lvlOverride>
    <w:lvlOverride w:ilvl="1"/>
    <w:lvlOverride w:ilvl="2"/>
    <w:lvlOverride w:ilvl="3"/>
    <w:lvlOverride w:ilvl="4"/>
    <w:lvlOverride w:ilvl="5"/>
    <w:lvlOverride w:ilvl="6"/>
    <w:lvlOverride w:ilvl="7"/>
    <w:lvlOverride w:ilvl="8"/>
  </w:num>
  <w:num w:numId="25">
    <w:abstractNumId w:val="9"/>
  </w:num>
  <w:num w:numId="26">
    <w:abstractNumId w:val="5"/>
  </w:num>
  <w:num w:numId="27">
    <w:abstractNumId w:val="11"/>
    <w:lvlOverride w:ilvl="0">
      <w:startOverride w:val="1"/>
    </w:lvlOverride>
    <w:lvlOverride w:ilvl="1"/>
    <w:lvlOverride w:ilvl="2"/>
    <w:lvlOverride w:ilvl="3"/>
    <w:lvlOverride w:ilvl="4"/>
    <w:lvlOverride w:ilvl="5"/>
    <w:lvlOverride w:ilvl="6"/>
    <w:lvlOverride w:ilvl="7"/>
    <w:lvlOverride w:ilvl="8"/>
  </w:num>
  <w:num w:numId="28">
    <w:abstractNumId w:val="9"/>
  </w:num>
  <w:num w:numId="29">
    <w:abstractNumId w:val="5"/>
  </w:num>
  <w:num w:numId="30">
    <w:abstractNumId w:val="11"/>
    <w:lvlOverride w:ilvl="0">
      <w:startOverride w:val="1"/>
    </w:lvlOverride>
    <w:lvlOverride w:ilvl="1"/>
    <w:lvlOverride w:ilvl="2"/>
    <w:lvlOverride w:ilvl="3"/>
    <w:lvlOverride w:ilvl="4"/>
    <w:lvlOverride w:ilvl="5"/>
    <w:lvlOverride w:ilvl="6"/>
    <w:lvlOverride w:ilvl="7"/>
    <w:lvlOverride w:ilvl="8"/>
  </w:num>
  <w:num w:numId="31">
    <w:abstractNumId w:val="9"/>
  </w:num>
  <w:num w:numId="32">
    <w:abstractNumId w:val="5"/>
  </w:num>
  <w:num w:numId="33">
    <w:abstractNumId w:val="11"/>
    <w:lvlOverride w:ilvl="0">
      <w:startOverride w:val="1"/>
    </w:lvlOverride>
    <w:lvlOverride w:ilvl="1"/>
    <w:lvlOverride w:ilvl="2"/>
    <w:lvlOverride w:ilvl="3"/>
    <w:lvlOverride w:ilvl="4"/>
    <w:lvlOverride w:ilvl="5"/>
    <w:lvlOverride w:ilvl="6"/>
    <w:lvlOverride w:ilvl="7"/>
    <w:lvlOverride w:ilvl="8"/>
  </w:num>
  <w:num w:numId="34">
    <w:abstractNumId w:val="2"/>
  </w:num>
  <w:num w:numId="35">
    <w:abstractNumId w:val="4"/>
  </w:num>
  <w:num w:numId="36">
    <w:abstractNumId w:val="10"/>
  </w:num>
  <w:num w:numId="37">
    <w:abstractNumId w:val="6"/>
  </w:num>
  <w:num w:numId="38">
    <w:abstractNumId w:val="0"/>
  </w:num>
  <w:num w:numId="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7F4C"/>
    <w:rsid w:val="0000080F"/>
    <w:rsid w:val="0000117D"/>
    <w:rsid w:val="000042E7"/>
    <w:rsid w:val="00006194"/>
    <w:rsid w:val="00007F44"/>
    <w:rsid w:val="00017A3F"/>
    <w:rsid w:val="00024BDC"/>
    <w:rsid w:val="00030799"/>
    <w:rsid w:val="00032D0E"/>
    <w:rsid w:val="0003495F"/>
    <w:rsid w:val="0003654D"/>
    <w:rsid w:val="0004394F"/>
    <w:rsid w:val="000527DC"/>
    <w:rsid w:val="00054965"/>
    <w:rsid w:val="000556F3"/>
    <w:rsid w:val="00065F4C"/>
    <w:rsid w:val="000708A2"/>
    <w:rsid w:val="0007509F"/>
    <w:rsid w:val="00076B5C"/>
    <w:rsid w:val="00077FD8"/>
    <w:rsid w:val="00080520"/>
    <w:rsid w:val="00085B28"/>
    <w:rsid w:val="00086F19"/>
    <w:rsid w:val="00091DB0"/>
    <w:rsid w:val="0009214E"/>
    <w:rsid w:val="00092B5D"/>
    <w:rsid w:val="000941C5"/>
    <w:rsid w:val="00095B66"/>
    <w:rsid w:val="00096F41"/>
    <w:rsid w:val="00097607"/>
    <w:rsid w:val="000B1DAC"/>
    <w:rsid w:val="000B3613"/>
    <w:rsid w:val="000B7CFF"/>
    <w:rsid w:val="000C2BCC"/>
    <w:rsid w:val="000C3413"/>
    <w:rsid w:val="000D4814"/>
    <w:rsid w:val="000D4F69"/>
    <w:rsid w:val="000D684B"/>
    <w:rsid w:val="000E2921"/>
    <w:rsid w:val="000E71A1"/>
    <w:rsid w:val="000F05E8"/>
    <w:rsid w:val="000F26DD"/>
    <w:rsid w:val="000F5BB0"/>
    <w:rsid w:val="00106C5C"/>
    <w:rsid w:val="00125C74"/>
    <w:rsid w:val="00137642"/>
    <w:rsid w:val="00142821"/>
    <w:rsid w:val="00142FA5"/>
    <w:rsid w:val="001444D4"/>
    <w:rsid w:val="00145151"/>
    <w:rsid w:val="001511F7"/>
    <w:rsid w:val="00154C93"/>
    <w:rsid w:val="00156804"/>
    <w:rsid w:val="001726D5"/>
    <w:rsid w:val="00174135"/>
    <w:rsid w:val="00180B50"/>
    <w:rsid w:val="00182D04"/>
    <w:rsid w:val="001846D7"/>
    <w:rsid w:val="0019123C"/>
    <w:rsid w:val="00194BDA"/>
    <w:rsid w:val="001968E2"/>
    <w:rsid w:val="00197160"/>
    <w:rsid w:val="001A31CE"/>
    <w:rsid w:val="001A612B"/>
    <w:rsid w:val="001A7CF8"/>
    <w:rsid w:val="001A7F5F"/>
    <w:rsid w:val="001C2A21"/>
    <w:rsid w:val="001D19A1"/>
    <w:rsid w:val="001E0C7D"/>
    <w:rsid w:val="001E2302"/>
    <w:rsid w:val="001E5E8D"/>
    <w:rsid w:val="001E733B"/>
    <w:rsid w:val="001F0B4B"/>
    <w:rsid w:val="001F17CA"/>
    <w:rsid w:val="001F17FB"/>
    <w:rsid w:val="001F3614"/>
    <w:rsid w:val="001F50EF"/>
    <w:rsid w:val="001F6351"/>
    <w:rsid w:val="001F72D9"/>
    <w:rsid w:val="001F772B"/>
    <w:rsid w:val="00203F35"/>
    <w:rsid w:val="00204B80"/>
    <w:rsid w:val="00205E14"/>
    <w:rsid w:val="002074C1"/>
    <w:rsid w:val="00215389"/>
    <w:rsid w:val="002301D6"/>
    <w:rsid w:val="00232189"/>
    <w:rsid w:val="00236368"/>
    <w:rsid w:val="00242E91"/>
    <w:rsid w:val="002440F1"/>
    <w:rsid w:val="00247DDB"/>
    <w:rsid w:val="002501D5"/>
    <w:rsid w:val="002502BE"/>
    <w:rsid w:val="00251BA0"/>
    <w:rsid w:val="00257B10"/>
    <w:rsid w:val="002607C0"/>
    <w:rsid w:val="002615A2"/>
    <w:rsid w:val="0026241C"/>
    <w:rsid w:val="00265D99"/>
    <w:rsid w:val="00270110"/>
    <w:rsid w:val="00271876"/>
    <w:rsid w:val="00272188"/>
    <w:rsid w:val="0027530E"/>
    <w:rsid w:val="002811AD"/>
    <w:rsid w:val="00292EAC"/>
    <w:rsid w:val="002A7AC2"/>
    <w:rsid w:val="002B361E"/>
    <w:rsid w:val="002C3DC0"/>
    <w:rsid w:val="002D213A"/>
    <w:rsid w:val="002D22F3"/>
    <w:rsid w:val="002D3D6A"/>
    <w:rsid w:val="002D6DB3"/>
    <w:rsid w:val="002D773C"/>
    <w:rsid w:val="002E33E8"/>
    <w:rsid w:val="002E68AE"/>
    <w:rsid w:val="002E723A"/>
    <w:rsid w:val="002F28EA"/>
    <w:rsid w:val="002F3465"/>
    <w:rsid w:val="002F3598"/>
    <w:rsid w:val="002F3CCE"/>
    <w:rsid w:val="00300F05"/>
    <w:rsid w:val="003029CC"/>
    <w:rsid w:val="003038A4"/>
    <w:rsid w:val="00306D14"/>
    <w:rsid w:val="003107A8"/>
    <w:rsid w:val="0031253A"/>
    <w:rsid w:val="003127A9"/>
    <w:rsid w:val="00314433"/>
    <w:rsid w:val="0031575E"/>
    <w:rsid w:val="00321DFF"/>
    <w:rsid w:val="003276F6"/>
    <w:rsid w:val="0033381F"/>
    <w:rsid w:val="003366E0"/>
    <w:rsid w:val="00336DB3"/>
    <w:rsid w:val="00343315"/>
    <w:rsid w:val="003465E0"/>
    <w:rsid w:val="0036381D"/>
    <w:rsid w:val="00367384"/>
    <w:rsid w:val="00367FFE"/>
    <w:rsid w:val="00374780"/>
    <w:rsid w:val="003755C8"/>
    <w:rsid w:val="00390690"/>
    <w:rsid w:val="00392280"/>
    <w:rsid w:val="003932D8"/>
    <w:rsid w:val="00397805"/>
    <w:rsid w:val="003A22F2"/>
    <w:rsid w:val="003A273B"/>
    <w:rsid w:val="003A2DE1"/>
    <w:rsid w:val="003A337C"/>
    <w:rsid w:val="003A5627"/>
    <w:rsid w:val="003B793D"/>
    <w:rsid w:val="003C6139"/>
    <w:rsid w:val="003C7F4C"/>
    <w:rsid w:val="003D15C6"/>
    <w:rsid w:val="003D2041"/>
    <w:rsid w:val="003D25F3"/>
    <w:rsid w:val="003E1A92"/>
    <w:rsid w:val="003E3888"/>
    <w:rsid w:val="003E7C4D"/>
    <w:rsid w:val="003F1163"/>
    <w:rsid w:val="003F3309"/>
    <w:rsid w:val="003F64B9"/>
    <w:rsid w:val="003F6727"/>
    <w:rsid w:val="003F6FB6"/>
    <w:rsid w:val="00401B87"/>
    <w:rsid w:val="00405E01"/>
    <w:rsid w:val="00407CDC"/>
    <w:rsid w:val="00410552"/>
    <w:rsid w:val="00410858"/>
    <w:rsid w:val="004109E6"/>
    <w:rsid w:val="0041405E"/>
    <w:rsid w:val="00415BFC"/>
    <w:rsid w:val="0041737F"/>
    <w:rsid w:val="004203E7"/>
    <w:rsid w:val="00420CDC"/>
    <w:rsid w:val="00432439"/>
    <w:rsid w:val="0044679A"/>
    <w:rsid w:val="0045081A"/>
    <w:rsid w:val="00450B3B"/>
    <w:rsid w:val="0045660A"/>
    <w:rsid w:val="004609AB"/>
    <w:rsid w:val="0046595B"/>
    <w:rsid w:val="0046719E"/>
    <w:rsid w:val="00470C7F"/>
    <w:rsid w:val="004714FB"/>
    <w:rsid w:val="00471664"/>
    <w:rsid w:val="0047197F"/>
    <w:rsid w:val="00475974"/>
    <w:rsid w:val="00477ACF"/>
    <w:rsid w:val="00484B90"/>
    <w:rsid w:val="00487FA9"/>
    <w:rsid w:val="004900AF"/>
    <w:rsid w:val="004902D2"/>
    <w:rsid w:val="00493419"/>
    <w:rsid w:val="00494DEC"/>
    <w:rsid w:val="00497167"/>
    <w:rsid w:val="004A0969"/>
    <w:rsid w:val="004A53F2"/>
    <w:rsid w:val="004C1E31"/>
    <w:rsid w:val="004C3971"/>
    <w:rsid w:val="004C5DD2"/>
    <w:rsid w:val="004D0EFC"/>
    <w:rsid w:val="004D1429"/>
    <w:rsid w:val="004D71FD"/>
    <w:rsid w:val="004E09FA"/>
    <w:rsid w:val="004F2EF3"/>
    <w:rsid w:val="00500FAA"/>
    <w:rsid w:val="0050384B"/>
    <w:rsid w:val="005043C9"/>
    <w:rsid w:val="00504757"/>
    <w:rsid w:val="00517D26"/>
    <w:rsid w:val="00520464"/>
    <w:rsid w:val="005218C0"/>
    <w:rsid w:val="00526DB5"/>
    <w:rsid w:val="005328DE"/>
    <w:rsid w:val="00532F82"/>
    <w:rsid w:val="00533C0F"/>
    <w:rsid w:val="005348D8"/>
    <w:rsid w:val="00537F74"/>
    <w:rsid w:val="005414F6"/>
    <w:rsid w:val="00545312"/>
    <w:rsid w:val="005456C9"/>
    <w:rsid w:val="005542E7"/>
    <w:rsid w:val="005606E2"/>
    <w:rsid w:val="0057112B"/>
    <w:rsid w:val="00572AC3"/>
    <w:rsid w:val="0057583F"/>
    <w:rsid w:val="005773BE"/>
    <w:rsid w:val="0058036A"/>
    <w:rsid w:val="00590CB3"/>
    <w:rsid w:val="00591B97"/>
    <w:rsid w:val="00596563"/>
    <w:rsid w:val="005A21A5"/>
    <w:rsid w:val="005B5703"/>
    <w:rsid w:val="005B5E4A"/>
    <w:rsid w:val="005B623A"/>
    <w:rsid w:val="005B7CEA"/>
    <w:rsid w:val="005B7F17"/>
    <w:rsid w:val="005C15B9"/>
    <w:rsid w:val="005C34C6"/>
    <w:rsid w:val="005C5BD1"/>
    <w:rsid w:val="005E0AB0"/>
    <w:rsid w:val="005E4AC9"/>
    <w:rsid w:val="005E573B"/>
    <w:rsid w:val="005E6871"/>
    <w:rsid w:val="005E75BA"/>
    <w:rsid w:val="005E7955"/>
    <w:rsid w:val="005F0105"/>
    <w:rsid w:val="005F0F36"/>
    <w:rsid w:val="005F452E"/>
    <w:rsid w:val="005F7FF2"/>
    <w:rsid w:val="00606E32"/>
    <w:rsid w:val="0061090B"/>
    <w:rsid w:val="00615AB8"/>
    <w:rsid w:val="00615BE9"/>
    <w:rsid w:val="0062157C"/>
    <w:rsid w:val="00631CA5"/>
    <w:rsid w:val="006343C1"/>
    <w:rsid w:val="00634971"/>
    <w:rsid w:val="006451E2"/>
    <w:rsid w:val="00650E04"/>
    <w:rsid w:val="006613F0"/>
    <w:rsid w:val="00661DB2"/>
    <w:rsid w:val="00662D7C"/>
    <w:rsid w:val="0066581D"/>
    <w:rsid w:val="0067642C"/>
    <w:rsid w:val="006A15AB"/>
    <w:rsid w:val="006A3C48"/>
    <w:rsid w:val="006A3D55"/>
    <w:rsid w:val="006B6205"/>
    <w:rsid w:val="006B6DD0"/>
    <w:rsid w:val="006C1FC3"/>
    <w:rsid w:val="006D08A3"/>
    <w:rsid w:val="006D74E9"/>
    <w:rsid w:val="006D7588"/>
    <w:rsid w:val="006E7926"/>
    <w:rsid w:val="006E7B93"/>
    <w:rsid w:val="006F62F6"/>
    <w:rsid w:val="00700629"/>
    <w:rsid w:val="00707945"/>
    <w:rsid w:val="0071205F"/>
    <w:rsid w:val="00712912"/>
    <w:rsid w:val="00715EF5"/>
    <w:rsid w:val="00717792"/>
    <w:rsid w:val="0072332F"/>
    <w:rsid w:val="00732CAB"/>
    <w:rsid w:val="007335F8"/>
    <w:rsid w:val="00737A72"/>
    <w:rsid w:val="00746129"/>
    <w:rsid w:val="00747739"/>
    <w:rsid w:val="00747F61"/>
    <w:rsid w:val="007507DC"/>
    <w:rsid w:val="00757EEF"/>
    <w:rsid w:val="00765825"/>
    <w:rsid w:val="00770910"/>
    <w:rsid w:val="00770DBA"/>
    <w:rsid w:val="00787A2B"/>
    <w:rsid w:val="00794609"/>
    <w:rsid w:val="00796741"/>
    <w:rsid w:val="007A6C46"/>
    <w:rsid w:val="007B242D"/>
    <w:rsid w:val="007B3736"/>
    <w:rsid w:val="007C1848"/>
    <w:rsid w:val="007C2A60"/>
    <w:rsid w:val="007C2B89"/>
    <w:rsid w:val="007C44F8"/>
    <w:rsid w:val="007E3625"/>
    <w:rsid w:val="007E654A"/>
    <w:rsid w:val="007F2FE7"/>
    <w:rsid w:val="007F31C9"/>
    <w:rsid w:val="007F3C06"/>
    <w:rsid w:val="007F45AF"/>
    <w:rsid w:val="007F75BA"/>
    <w:rsid w:val="00800465"/>
    <w:rsid w:val="008008DB"/>
    <w:rsid w:val="00806CF4"/>
    <w:rsid w:val="00815F34"/>
    <w:rsid w:val="008178AD"/>
    <w:rsid w:val="00822641"/>
    <w:rsid w:val="00825B15"/>
    <w:rsid w:val="008278BC"/>
    <w:rsid w:val="008318A4"/>
    <w:rsid w:val="00833376"/>
    <w:rsid w:val="00836BAC"/>
    <w:rsid w:val="00851F9C"/>
    <w:rsid w:val="008528F7"/>
    <w:rsid w:val="00853E8D"/>
    <w:rsid w:val="0087136E"/>
    <w:rsid w:val="00871580"/>
    <w:rsid w:val="0087366D"/>
    <w:rsid w:val="00876171"/>
    <w:rsid w:val="008769FB"/>
    <w:rsid w:val="00883CE0"/>
    <w:rsid w:val="008878CC"/>
    <w:rsid w:val="008942E5"/>
    <w:rsid w:val="00896F99"/>
    <w:rsid w:val="00897848"/>
    <w:rsid w:val="00897ECE"/>
    <w:rsid w:val="008A1ADE"/>
    <w:rsid w:val="008A2255"/>
    <w:rsid w:val="008A5037"/>
    <w:rsid w:val="008A65C6"/>
    <w:rsid w:val="008A7111"/>
    <w:rsid w:val="008B0A51"/>
    <w:rsid w:val="008B44C7"/>
    <w:rsid w:val="008B7FED"/>
    <w:rsid w:val="008C201B"/>
    <w:rsid w:val="008C57A9"/>
    <w:rsid w:val="008C7AB9"/>
    <w:rsid w:val="008D1ECF"/>
    <w:rsid w:val="008D5990"/>
    <w:rsid w:val="008D60A2"/>
    <w:rsid w:val="008E6A12"/>
    <w:rsid w:val="008F5292"/>
    <w:rsid w:val="00905312"/>
    <w:rsid w:val="009056FE"/>
    <w:rsid w:val="009109FD"/>
    <w:rsid w:val="009169B6"/>
    <w:rsid w:val="00920E54"/>
    <w:rsid w:val="00920F07"/>
    <w:rsid w:val="00927399"/>
    <w:rsid w:val="00933A1D"/>
    <w:rsid w:val="009400AF"/>
    <w:rsid w:val="00940F8E"/>
    <w:rsid w:val="0094500D"/>
    <w:rsid w:val="00945A48"/>
    <w:rsid w:val="009511EC"/>
    <w:rsid w:val="00965F53"/>
    <w:rsid w:val="00970D14"/>
    <w:rsid w:val="00971474"/>
    <w:rsid w:val="009714BC"/>
    <w:rsid w:val="0097268B"/>
    <w:rsid w:val="00974ECA"/>
    <w:rsid w:val="00982A35"/>
    <w:rsid w:val="00982A6D"/>
    <w:rsid w:val="00984EE6"/>
    <w:rsid w:val="00985EDE"/>
    <w:rsid w:val="0098620E"/>
    <w:rsid w:val="00987860"/>
    <w:rsid w:val="00991139"/>
    <w:rsid w:val="00992E08"/>
    <w:rsid w:val="00992FA4"/>
    <w:rsid w:val="00994673"/>
    <w:rsid w:val="00997F6D"/>
    <w:rsid w:val="009B77BA"/>
    <w:rsid w:val="009C64B6"/>
    <w:rsid w:val="009D03D7"/>
    <w:rsid w:val="009D6A56"/>
    <w:rsid w:val="009E3FBD"/>
    <w:rsid w:val="009E617F"/>
    <w:rsid w:val="009F61B6"/>
    <w:rsid w:val="00A026D9"/>
    <w:rsid w:val="00A03873"/>
    <w:rsid w:val="00A03AE9"/>
    <w:rsid w:val="00A05A61"/>
    <w:rsid w:val="00A14777"/>
    <w:rsid w:val="00A213D7"/>
    <w:rsid w:val="00A22342"/>
    <w:rsid w:val="00A25697"/>
    <w:rsid w:val="00A303A3"/>
    <w:rsid w:val="00A30F3A"/>
    <w:rsid w:val="00A31E76"/>
    <w:rsid w:val="00A35BE6"/>
    <w:rsid w:val="00A44BD3"/>
    <w:rsid w:val="00A51388"/>
    <w:rsid w:val="00A52A0D"/>
    <w:rsid w:val="00A64127"/>
    <w:rsid w:val="00A6445A"/>
    <w:rsid w:val="00A663B4"/>
    <w:rsid w:val="00A75F3D"/>
    <w:rsid w:val="00A866C6"/>
    <w:rsid w:val="00A869E8"/>
    <w:rsid w:val="00A8741F"/>
    <w:rsid w:val="00A961C6"/>
    <w:rsid w:val="00A966EA"/>
    <w:rsid w:val="00A97774"/>
    <w:rsid w:val="00AA0FBE"/>
    <w:rsid w:val="00AA2DF3"/>
    <w:rsid w:val="00AB0218"/>
    <w:rsid w:val="00AB229C"/>
    <w:rsid w:val="00AB2F0D"/>
    <w:rsid w:val="00AC1E58"/>
    <w:rsid w:val="00AC54F0"/>
    <w:rsid w:val="00AC58E4"/>
    <w:rsid w:val="00AD4438"/>
    <w:rsid w:val="00AE3FB5"/>
    <w:rsid w:val="00AE4103"/>
    <w:rsid w:val="00AE4D67"/>
    <w:rsid w:val="00B047E6"/>
    <w:rsid w:val="00B15B78"/>
    <w:rsid w:val="00B204B5"/>
    <w:rsid w:val="00B21EBC"/>
    <w:rsid w:val="00B22A0B"/>
    <w:rsid w:val="00B3100E"/>
    <w:rsid w:val="00B33F2D"/>
    <w:rsid w:val="00B34A9A"/>
    <w:rsid w:val="00B360E8"/>
    <w:rsid w:val="00B37194"/>
    <w:rsid w:val="00B400C6"/>
    <w:rsid w:val="00B4055B"/>
    <w:rsid w:val="00B412E5"/>
    <w:rsid w:val="00B41D30"/>
    <w:rsid w:val="00B4484E"/>
    <w:rsid w:val="00B50A78"/>
    <w:rsid w:val="00B71EA3"/>
    <w:rsid w:val="00B75884"/>
    <w:rsid w:val="00B80AF3"/>
    <w:rsid w:val="00B8274F"/>
    <w:rsid w:val="00B86CB0"/>
    <w:rsid w:val="00B911C9"/>
    <w:rsid w:val="00BA3229"/>
    <w:rsid w:val="00BA50DC"/>
    <w:rsid w:val="00BA6550"/>
    <w:rsid w:val="00BB3A53"/>
    <w:rsid w:val="00BC0BF7"/>
    <w:rsid w:val="00BC5B94"/>
    <w:rsid w:val="00BC68F5"/>
    <w:rsid w:val="00BD0CB1"/>
    <w:rsid w:val="00BD0FD6"/>
    <w:rsid w:val="00BD27E1"/>
    <w:rsid w:val="00BE6729"/>
    <w:rsid w:val="00BF2376"/>
    <w:rsid w:val="00BF279A"/>
    <w:rsid w:val="00BF306B"/>
    <w:rsid w:val="00C03D6E"/>
    <w:rsid w:val="00C03DAC"/>
    <w:rsid w:val="00C147B3"/>
    <w:rsid w:val="00C163A5"/>
    <w:rsid w:val="00C202A2"/>
    <w:rsid w:val="00C26239"/>
    <w:rsid w:val="00C36671"/>
    <w:rsid w:val="00C45B76"/>
    <w:rsid w:val="00C50E4E"/>
    <w:rsid w:val="00C5465F"/>
    <w:rsid w:val="00C57CEA"/>
    <w:rsid w:val="00C70139"/>
    <w:rsid w:val="00C74D56"/>
    <w:rsid w:val="00C75C59"/>
    <w:rsid w:val="00C853A7"/>
    <w:rsid w:val="00C8731B"/>
    <w:rsid w:val="00C907AC"/>
    <w:rsid w:val="00C93D22"/>
    <w:rsid w:val="00C94449"/>
    <w:rsid w:val="00C945FD"/>
    <w:rsid w:val="00CA5759"/>
    <w:rsid w:val="00CA6C27"/>
    <w:rsid w:val="00CB0A04"/>
    <w:rsid w:val="00CB595E"/>
    <w:rsid w:val="00CC0584"/>
    <w:rsid w:val="00CC2B5A"/>
    <w:rsid w:val="00CD053F"/>
    <w:rsid w:val="00CD178F"/>
    <w:rsid w:val="00CD790B"/>
    <w:rsid w:val="00CE0B97"/>
    <w:rsid w:val="00CE5385"/>
    <w:rsid w:val="00CE7BB5"/>
    <w:rsid w:val="00CF2F8C"/>
    <w:rsid w:val="00CF4AAF"/>
    <w:rsid w:val="00CF64E6"/>
    <w:rsid w:val="00D043C0"/>
    <w:rsid w:val="00D057D6"/>
    <w:rsid w:val="00D05B6D"/>
    <w:rsid w:val="00D24618"/>
    <w:rsid w:val="00D37000"/>
    <w:rsid w:val="00D40DA7"/>
    <w:rsid w:val="00D45587"/>
    <w:rsid w:val="00D46660"/>
    <w:rsid w:val="00D50530"/>
    <w:rsid w:val="00D67721"/>
    <w:rsid w:val="00D7004A"/>
    <w:rsid w:val="00D70DD1"/>
    <w:rsid w:val="00D71565"/>
    <w:rsid w:val="00D82A27"/>
    <w:rsid w:val="00D842A5"/>
    <w:rsid w:val="00D86122"/>
    <w:rsid w:val="00D86F69"/>
    <w:rsid w:val="00D903E9"/>
    <w:rsid w:val="00D96072"/>
    <w:rsid w:val="00DA2528"/>
    <w:rsid w:val="00DC0068"/>
    <w:rsid w:val="00DC1E45"/>
    <w:rsid w:val="00DC7615"/>
    <w:rsid w:val="00DC7FCA"/>
    <w:rsid w:val="00DD0905"/>
    <w:rsid w:val="00DD4632"/>
    <w:rsid w:val="00DD4644"/>
    <w:rsid w:val="00DF1575"/>
    <w:rsid w:val="00DF3BF2"/>
    <w:rsid w:val="00DF4895"/>
    <w:rsid w:val="00E018E6"/>
    <w:rsid w:val="00E134F5"/>
    <w:rsid w:val="00E15A1C"/>
    <w:rsid w:val="00E203DF"/>
    <w:rsid w:val="00E23B5D"/>
    <w:rsid w:val="00E23E7A"/>
    <w:rsid w:val="00E24831"/>
    <w:rsid w:val="00E25383"/>
    <w:rsid w:val="00E32345"/>
    <w:rsid w:val="00E365E7"/>
    <w:rsid w:val="00E42924"/>
    <w:rsid w:val="00E43A4F"/>
    <w:rsid w:val="00E520F3"/>
    <w:rsid w:val="00E52476"/>
    <w:rsid w:val="00E54A7F"/>
    <w:rsid w:val="00E551D1"/>
    <w:rsid w:val="00E56D7F"/>
    <w:rsid w:val="00E57E03"/>
    <w:rsid w:val="00E57E23"/>
    <w:rsid w:val="00E73398"/>
    <w:rsid w:val="00E9545D"/>
    <w:rsid w:val="00E95810"/>
    <w:rsid w:val="00E96F0E"/>
    <w:rsid w:val="00EA5077"/>
    <w:rsid w:val="00EA5497"/>
    <w:rsid w:val="00EB5FD1"/>
    <w:rsid w:val="00EC4684"/>
    <w:rsid w:val="00EC6EC1"/>
    <w:rsid w:val="00EC7E88"/>
    <w:rsid w:val="00ED0FDE"/>
    <w:rsid w:val="00ED24EF"/>
    <w:rsid w:val="00EE260F"/>
    <w:rsid w:val="00F007C9"/>
    <w:rsid w:val="00F1480F"/>
    <w:rsid w:val="00F1775B"/>
    <w:rsid w:val="00F21B00"/>
    <w:rsid w:val="00F23EFD"/>
    <w:rsid w:val="00F2508A"/>
    <w:rsid w:val="00F25A85"/>
    <w:rsid w:val="00F25E4D"/>
    <w:rsid w:val="00F27672"/>
    <w:rsid w:val="00F302AB"/>
    <w:rsid w:val="00F3627D"/>
    <w:rsid w:val="00F4137D"/>
    <w:rsid w:val="00F43F3B"/>
    <w:rsid w:val="00F475E6"/>
    <w:rsid w:val="00F52E18"/>
    <w:rsid w:val="00F5352B"/>
    <w:rsid w:val="00F54B7B"/>
    <w:rsid w:val="00F67F36"/>
    <w:rsid w:val="00F703F0"/>
    <w:rsid w:val="00F7386E"/>
    <w:rsid w:val="00F76EA0"/>
    <w:rsid w:val="00F776C7"/>
    <w:rsid w:val="00F93412"/>
    <w:rsid w:val="00F96EA8"/>
    <w:rsid w:val="00FA2124"/>
    <w:rsid w:val="00FA6ABB"/>
    <w:rsid w:val="00FA7FBA"/>
    <w:rsid w:val="00FB39C0"/>
    <w:rsid w:val="00FB4574"/>
    <w:rsid w:val="00FC5DE9"/>
    <w:rsid w:val="00FE4AFA"/>
    <w:rsid w:val="00FF2FDE"/>
    <w:rsid w:val="00FF3F09"/>
    <w:rsid w:val="00FF4E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20722C"/>
  <w15:docId w15:val="{C35EF4D3-A79C-4FE1-BE2D-044F99F35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E09FA"/>
    <w:rPr>
      <w:rFonts w:ascii="Calibri" w:eastAsia="Calibri" w:hAnsi="Calibri" w:cs="Times New Roma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semiHidden/>
    <w:unhideWhenUsed/>
    <w:rsid w:val="00085B28"/>
    <w:pPr>
      <w:spacing w:after="0" w:line="240" w:lineRule="auto"/>
    </w:pPr>
    <w:rPr>
      <w:rFonts w:ascii="Segoe UI" w:hAnsi="Segoe UI" w:cs="Segoe UI"/>
      <w:sz w:val="18"/>
      <w:szCs w:val="18"/>
    </w:rPr>
  </w:style>
  <w:style w:type="character" w:customStyle="1" w:styleId="a5">
    <w:name w:val="Текст выноски Знак"/>
    <w:basedOn w:val="a1"/>
    <w:link w:val="a4"/>
    <w:uiPriority w:val="99"/>
    <w:semiHidden/>
    <w:rsid w:val="00085B28"/>
    <w:rPr>
      <w:rFonts w:ascii="Segoe UI" w:eastAsia="Calibri" w:hAnsi="Segoe UI" w:cs="Segoe UI"/>
      <w:sz w:val="18"/>
      <w:szCs w:val="18"/>
    </w:rPr>
  </w:style>
  <w:style w:type="character" w:styleId="a6">
    <w:name w:val="Hyperlink"/>
    <w:basedOn w:val="a1"/>
    <w:uiPriority w:val="99"/>
    <w:unhideWhenUsed/>
    <w:rsid w:val="00822641"/>
    <w:rPr>
      <w:color w:val="0563C1" w:themeColor="hyperlink"/>
      <w:u w:val="single"/>
    </w:rPr>
  </w:style>
  <w:style w:type="paragraph" w:styleId="a7">
    <w:name w:val="header"/>
    <w:basedOn w:val="a0"/>
    <w:link w:val="a8"/>
    <w:uiPriority w:val="99"/>
    <w:unhideWhenUsed/>
    <w:rsid w:val="00B50A78"/>
    <w:pPr>
      <w:tabs>
        <w:tab w:val="center" w:pos="4677"/>
        <w:tab w:val="right" w:pos="9355"/>
      </w:tabs>
      <w:spacing w:after="0" w:line="240" w:lineRule="auto"/>
    </w:pPr>
  </w:style>
  <w:style w:type="character" w:customStyle="1" w:styleId="a8">
    <w:name w:val="Верхний колонтитул Знак"/>
    <w:basedOn w:val="a1"/>
    <w:link w:val="a7"/>
    <w:uiPriority w:val="99"/>
    <w:rsid w:val="00B50A78"/>
    <w:rPr>
      <w:rFonts w:ascii="Calibri" w:eastAsia="Calibri" w:hAnsi="Calibri" w:cs="Times New Roman"/>
    </w:rPr>
  </w:style>
  <w:style w:type="paragraph" w:styleId="a9">
    <w:name w:val="footer"/>
    <w:basedOn w:val="a0"/>
    <w:link w:val="aa"/>
    <w:uiPriority w:val="99"/>
    <w:unhideWhenUsed/>
    <w:rsid w:val="00B50A78"/>
    <w:pPr>
      <w:tabs>
        <w:tab w:val="center" w:pos="4677"/>
        <w:tab w:val="right" w:pos="9355"/>
      </w:tabs>
      <w:spacing w:after="0" w:line="240" w:lineRule="auto"/>
    </w:pPr>
  </w:style>
  <w:style w:type="character" w:customStyle="1" w:styleId="aa">
    <w:name w:val="Нижний колонтитул Знак"/>
    <w:basedOn w:val="a1"/>
    <w:link w:val="a9"/>
    <w:uiPriority w:val="99"/>
    <w:rsid w:val="00B50A78"/>
    <w:rPr>
      <w:rFonts w:ascii="Calibri" w:eastAsia="Calibri" w:hAnsi="Calibri" w:cs="Times New Roman"/>
    </w:rPr>
  </w:style>
  <w:style w:type="paragraph" w:styleId="ab">
    <w:name w:val="Title"/>
    <w:basedOn w:val="a0"/>
    <w:link w:val="ac"/>
    <w:qFormat/>
    <w:rsid w:val="00C57CEA"/>
    <w:pPr>
      <w:widowControl w:val="0"/>
      <w:autoSpaceDE w:val="0"/>
      <w:autoSpaceDN w:val="0"/>
      <w:spacing w:after="0" w:line="240" w:lineRule="auto"/>
      <w:jc w:val="center"/>
    </w:pPr>
    <w:rPr>
      <w:rFonts w:ascii="Times New Roman" w:eastAsia="Times New Roman" w:hAnsi="Times New Roman"/>
      <w:b/>
      <w:bCs/>
      <w:sz w:val="28"/>
      <w:szCs w:val="28"/>
      <w:u w:val="single"/>
      <w:lang w:val="x-none" w:eastAsia="x-none"/>
    </w:rPr>
  </w:style>
  <w:style w:type="character" w:customStyle="1" w:styleId="ac">
    <w:name w:val="Заголовок Знак"/>
    <w:basedOn w:val="a1"/>
    <w:link w:val="ab"/>
    <w:rsid w:val="00C57CEA"/>
    <w:rPr>
      <w:rFonts w:ascii="Times New Roman" w:eastAsia="Times New Roman" w:hAnsi="Times New Roman" w:cs="Times New Roman"/>
      <w:b/>
      <w:bCs/>
      <w:sz w:val="28"/>
      <w:szCs w:val="28"/>
      <w:u w:val="single"/>
      <w:lang w:val="x-none" w:eastAsia="x-none"/>
    </w:rPr>
  </w:style>
  <w:style w:type="paragraph" w:styleId="ad">
    <w:name w:val="List Paragraph"/>
    <w:aliases w:val="Заголовок_3,Маркер,название,List Paragraph,Bullet List,FooterText,numbered,SL_Абзац списка,Bullet Number,Нумерованый список,lp1,f_Абзац 1,Абзац списка3,Абзац списка4,Paragraphe de liste1"/>
    <w:basedOn w:val="a0"/>
    <w:link w:val="ae"/>
    <w:uiPriority w:val="99"/>
    <w:qFormat/>
    <w:rsid w:val="000B7CFF"/>
    <w:pPr>
      <w:spacing w:after="0" w:line="240" w:lineRule="auto"/>
      <w:ind w:left="720"/>
      <w:jc w:val="both"/>
    </w:pPr>
    <w:rPr>
      <w:rFonts w:ascii="Times New Roman" w:eastAsia="Times New Roman" w:hAnsi="Times New Roman"/>
      <w:sz w:val="24"/>
      <w:szCs w:val="20"/>
      <w:lang w:eastAsia="ru-RU"/>
    </w:rPr>
  </w:style>
  <w:style w:type="character" w:customStyle="1" w:styleId="ae">
    <w:name w:val="Абзац списка Знак"/>
    <w:aliases w:val="Заголовок_3 Знак,Маркер Знак,название Знак,List Paragraph Знак,Bullet List Знак,FooterText Знак,numbered Знак,SL_Абзац списка Знак,Bullet Number Знак,Нумерованый список Знак,lp1 Знак,f_Абзац 1 Знак,Абзац списка3 Знак,Абзац списка4 Знак"/>
    <w:link w:val="ad"/>
    <w:uiPriority w:val="99"/>
    <w:locked/>
    <w:rsid w:val="000B7CFF"/>
    <w:rPr>
      <w:rFonts w:ascii="Times New Roman" w:eastAsia="Times New Roman" w:hAnsi="Times New Roman" w:cs="Times New Roman"/>
      <w:sz w:val="24"/>
      <w:szCs w:val="20"/>
      <w:lang w:eastAsia="ru-RU"/>
    </w:rPr>
  </w:style>
  <w:style w:type="paragraph" w:styleId="af">
    <w:name w:val="annotation text"/>
    <w:basedOn w:val="a0"/>
    <w:link w:val="af0"/>
    <w:unhideWhenUsed/>
    <w:rsid w:val="000B7CFF"/>
    <w:pPr>
      <w:spacing w:after="0" w:line="240" w:lineRule="auto"/>
      <w:jc w:val="both"/>
    </w:pPr>
    <w:rPr>
      <w:rFonts w:ascii="Times New Roman" w:eastAsia="Times New Roman" w:hAnsi="Times New Roman"/>
      <w:sz w:val="20"/>
      <w:szCs w:val="20"/>
      <w:lang w:eastAsia="ru-RU"/>
    </w:rPr>
  </w:style>
  <w:style w:type="character" w:customStyle="1" w:styleId="af0">
    <w:name w:val="Текст примечания Знак"/>
    <w:basedOn w:val="a1"/>
    <w:link w:val="af"/>
    <w:rsid w:val="000B7CFF"/>
    <w:rPr>
      <w:rFonts w:ascii="Times New Roman" w:eastAsia="Times New Roman" w:hAnsi="Times New Roman" w:cs="Times New Roman"/>
      <w:sz w:val="20"/>
      <w:szCs w:val="20"/>
      <w:lang w:eastAsia="ru-RU"/>
    </w:rPr>
  </w:style>
  <w:style w:type="paragraph" w:customStyle="1" w:styleId="Default">
    <w:name w:val="Default"/>
    <w:rsid w:val="000B7CF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styleId="af1">
    <w:name w:val="Table Grid"/>
    <w:basedOn w:val="a2"/>
    <w:uiPriority w:val="39"/>
    <w:rsid w:val="000B7C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footnote text"/>
    <w:basedOn w:val="a0"/>
    <w:link w:val="af3"/>
    <w:uiPriority w:val="99"/>
    <w:semiHidden/>
    <w:unhideWhenUsed/>
    <w:rsid w:val="00F25E4D"/>
    <w:pPr>
      <w:spacing w:after="0" w:line="240" w:lineRule="auto"/>
      <w:jc w:val="both"/>
    </w:pPr>
    <w:rPr>
      <w:rFonts w:ascii="Times New Roman" w:eastAsia="Times New Roman" w:hAnsi="Times New Roman"/>
      <w:sz w:val="20"/>
      <w:szCs w:val="20"/>
      <w:lang w:eastAsia="ru-RU"/>
    </w:rPr>
  </w:style>
  <w:style w:type="character" w:customStyle="1" w:styleId="af3">
    <w:name w:val="Текст сноски Знак"/>
    <w:basedOn w:val="a1"/>
    <w:link w:val="af2"/>
    <w:uiPriority w:val="99"/>
    <w:semiHidden/>
    <w:rsid w:val="00F25E4D"/>
    <w:rPr>
      <w:rFonts w:ascii="Times New Roman" w:eastAsia="Times New Roman" w:hAnsi="Times New Roman" w:cs="Times New Roman"/>
      <w:sz w:val="20"/>
      <w:szCs w:val="20"/>
      <w:lang w:eastAsia="ru-RU"/>
    </w:rPr>
  </w:style>
  <w:style w:type="character" w:styleId="af4">
    <w:name w:val="footnote reference"/>
    <w:basedOn w:val="a1"/>
    <w:uiPriority w:val="99"/>
    <w:semiHidden/>
    <w:unhideWhenUsed/>
    <w:rsid w:val="00F25E4D"/>
    <w:rPr>
      <w:vertAlign w:val="superscript"/>
    </w:rPr>
  </w:style>
  <w:style w:type="paragraph" w:customStyle="1" w:styleId="a">
    <w:name w:val="Приложение_Разделы"/>
    <w:basedOn w:val="a0"/>
    <w:rsid w:val="003D2041"/>
    <w:pPr>
      <w:numPr>
        <w:numId w:val="36"/>
      </w:numPr>
      <w:spacing w:after="0" w:line="240" w:lineRule="auto"/>
      <w:jc w:val="both"/>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14124">
      <w:bodyDiv w:val="1"/>
      <w:marLeft w:val="0"/>
      <w:marRight w:val="0"/>
      <w:marTop w:val="0"/>
      <w:marBottom w:val="0"/>
      <w:divBdr>
        <w:top w:val="none" w:sz="0" w:space="0" w:color="auto"/>
        <w:left w:val="none" w:sz="0" w:space="0" w:color="auto"/>
        <w:bottom w:val="none" w:sz="0" w:space="0" w:color="auto"/>
        <w:right w:val="none" w:sz="0" w:space="0" w:color="auto"/>
      </w:divBdr>
    </w:div>
    <w:div w:id="118227645">
      <w:bodyDiv w:val="1"/>
      <w:marLeft w:val="0"/>
      <w:marRight w:val="0"/>
      <w:marTop w:val="0"/>
      <w:marBottom w:val="0"/>
      <w:divBdr>
        <w:top w:val="none" w:sz="0" w:space="0" w:color="auto"/>
        <w:left w:val="none" w:sz="0" w:space="0" w:color="auto"/>
        <w:bottom w:val="none" w:sz="0" w:space="0" w:color="auto"/>
        <w:right w:val="none" w:sz="0" w:space="0" w:color="auto"/>
      </w:divBdr>
    </w:div>
    <w:div w:id="144787715">
      <w:bodyDiv w:val="1"/>
      <w:marLeft w:val="0"/>
      <w:marRight w:val="0"/>
      <w:marTop w:val="0"/>
      <w:marBottom w:val="0"/>
      <w:divBdr>
        <w:top w:val="none" w:sz="0" w:space="0" w:color="auto"/>
        <w:left w:val="none" w:sz="0" w:space="0" w:color="auto"/>
        <w:bottom w:val="none" w:sz="0" w:space="0" w:color="auto"/>
        <w:right w:val="none" w:sz="0" w:space="0" w:color="auto"/>
      </w:divBdr>
    </w:div>
    <w:div w:id="368606794">
      <w:bodyDiv w:val="1"/>
      <w:marLeft w:val="0"/>
      <w:marRight w:val="0"/>
      <w:marTop w:val="0"/>
      <w:marBottom w:val="0"/>
      <w:divBdr>
        <w:top w:val="none" w:sz="0" w:space="0" w:color="auto"/>
        <w:left w:val="none" w:sz="0" w:space="0" w:color="auto"/>
        <w:bottom w:val="none" w:sz="0" w:space="0" w:color="auto"/>
        <w:right w:val="none" w:sz="0" w:space="0" w:color="auto"/>
      </w:divBdr>
    </w:div>
    <w:div w:id="389694972">
      <w:bodyDiv w:val="1"/>
      <w:marLeft w:val="0"/>
      <w:marRight w:val="0"/>
      <w:marTop w:val="0"/>
      <w:marBottom w:val="0"/>
      <w:divBdr>
        <w:top w:val="none" w:sz="0" w:space="0" w:color="auto"/>
        <w:left w:val="none" w:sz="0" w:space="0" w:color="auto"/>
        <w:bottom w:val="none" w:sz="0" w:space="0" w:color="auto"/>
        <w:right w:val="none" w:sz="0" w:space="0" w:color="auto"/>
      </w:divBdr>
    </w:div>
    <w:div w:id="406533072">
      <w:bodyDiv w:val="1"/>
      <w:marLeft w:val="0"/>
      <w:marRight w:val="0"/>
      <w:marTop w:val="0"/>
      <w:marBottom w:val="0"/>
      <w:divBdr>
        <w:top w:val="none" w:sz="0" w:space="0" w:color="auto"/>
        <w:left w:val="none" w:sz="0" w:space="0" w:color="auto"/>
        <w:bottom w:val="none" w:sz="0" w:space="0" w:color="auto"/>
        <w:right w:val="none" w:sz="0" w:space="0" w:color="auto"/>
      </w:divBdr>
    </w:div>
    <w:div w:id="731461863">
      <w:bodyDiv w:val="1"/>
      <w:marLeft w:val="0"/>
      <w:marRight w:val="0"/>
      <w:marTop w:val="0"/>
      <w:marBottom w:val="0"/>
      <w:divBdr>
        <w:top w:val="none" w:sz="0" w:space="0" w:color="auto"/>
        <w:left w:val="none" w:sz="0" w:space="0" w:color="auto"/>
        <w:bottom w:val="none" w:sz="0" w:space="0" w:color="auto"/>
        <w:right w:val="none" w:sz="0" w:space="0" w:color="auto"/>
      </w:divBdr>
    </w:div>
    <w:div w:id="769393461">
      <w:bodyDiv w:val="1"/>
      <w:marLeft w:val="0"/>
      <w:marRight w:val="0"/>
      <w:marTop w:val="0"/>
      <w:marBottom w:val="0"/>
      <w:divBdr>
        <w:top w:val="none" w:sz="0" w:space="0" w:color="auto"/>
        <w:left w:val="none" w:sz="0" w:space="0" w:color="auto"/>
        <w:bottom w:val="none" w:sz="0" w:space="0" w:color="auto"/>
        <w:right w:val="none" w:sz="0" w:space="0" w:color="auto"/>
      </w:divBdr>
    </w:div>
    <w:div w:id="1076973287">
      <w:bodyDiv w:val="1"/>
      <w:marLeft w:val="0"/>
      <w:marRight w:val="0"/>
      <w:marTop w:val="0"/>
      <w:marBottom w:val="0"/>
      <w:divBdr>
        <w:top w:val="none" w:sz="0" w:space="0" w:color="auto"/>
        <w:left w:val="none" w:sz="0" w:space="0" w:color="auto"/>
        <w:bottom w:val="none" w:sz="0" w:space="0" w:color="auto"/>
        <w:right w:val="none" w:sz="0" w:space="0" w:color="auto"/>
      </w:divBdr>
    </w:div>
    <w:div w:id="1885560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file:///C:\Users\TutyninIYu\AppData\Local\Microsoft\Windows\INetCache\Content.Outlook\71QHGPI0\ops@zapolarye.ru" TargetMode="External"/><Relationship Id="rId4" Type="http://schemas.openxmlformats.org/officeDocument/2006/relationships/settings" Target="settings.xml"/><Relationship Id="rId9" Type="http://schemas.openxmlformats.org/officeDocument/2006/relationships/hyperlink" Target="mailto:ops@zapolary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51D73A-4B43-4CC1-8028-4E9EB68090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4</Pages>
  <Words>1072</Words>
  <Characters>6114</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7172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Притула Виктория Сергеевна</dc:creator>
  <cp:lastModifiedBy>Тутынин Иван Юрьевич</cp:lastModifiedBy>
  <cp:revision>23</cp:revision>
  <cp:lastPrinted>2019-12-03T07:23:00Z</cp:lastPrinted>
  <dcterms:created xsi:type="dcterms:W3CDTF">2025-09-26T07:19:00Z</dcterms:created>
  <dcterms:modified xsi:type="dcterms:W3CDTF">2025-10-16T11:09:00Z</dcterms:modified>
</cp:coreProperties>
</file>